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DD9520" w14:textId="77777777" w:rsidR="00692193" w:rsidRPr="00692193" w:rsidRDefault="004E7078" w:rsidP="00692193">
      <w:pPr>
        <w:pStyle w:val="NormalWeb"/>
        <w:numPr>
          <w:ilvl w:val="0"/>
          <w:numId w:val="1"/>
        </w:numPr>
        <w:shd w:val="clear" w:color="auto" w:fill="FFFFFF"/>
        <w:spacing w:before="0" w:beforeAutospacing="0" w:line="420" w:lineRule="atLeast"/>
        <w:rPr>
          <w:rStyle w:val="gmaildefault"/>
          <w:rFonts w:ascii="Arial" w:hAnsi="Arial" w:cs="Arial"/>
          <w:color w:val="333333"/>
          <w:sz w:val="21"/>
          <w:szCs w:val="21"/>
        </w:rPr>
      </w:pPr>
      <w:r w:rsidRPr="004E7078">
        <w:rPr>
          <w:rStyle w:val="gmaildefault"/>
          <w:rFonts w:ascii="Arial" w:hAnsi="Arial" w:cs="Arial"/>
          <w:color w:val="333333"/>
          <w:sz w:val="21"/>
          <w:szCs w:val="21"/>
          <w:lang w:val="es-CO"/>
        </w:rPr>
        <w:t xml:space="preserve">(5 </w:t>
      </w:r>
      <w:proofErr w:type="spellStart"/>
      <w:r w:rsidRPr="004E7078">
        <w:rPr>
          <w:rStyle w:val="gmaildefault"/>
          <w:rFonts w:ascii="Arial" w:hAnsi="Arial" w:cs="Arial"/>
          <w:color w:val="333333"/>
          <w:sz w:val="21"/>
          <w:szCs w:val="21"/>
          <w:lang w:val="es-CO"/>
        </w:rPr>
        <w:t>pts</w:t>
      </w:r>
      <w:proofErr w:type="spellEnd"/>
      <w:r w:rsidRPr="004E7078">
        <w:rPr>
          <w:rStyle w:val="gmaildefault"/>
          <w:rFonts w:ascii="Arial" w:hAnsi="Arial" w:cs="Arial"/>
          <w:color w:val="333333"/>
          <w:sz w:val="21"/>
          <w:szCs w:val="21"/>
          <w:lang w:val="es-CO"/>
        </w:rPr>
        <w:t xml:space="preserve">) ¿Qué es una arquitectura de software y cuál es su relación con los sistemas de información? </w:t>
      </w:r>
      <w:proofErr w:type="spellStart"/>
      <w:r>
        <w:rPr>
          <w:rStyle w:val="gmaildefault"/>
          <w:rFonts w:ascii="Arial" w:hAnsi="Arial" w:cs="Arial"/>
          <w:color w:val="333333"/>
          <w:sz w:val="21"/>
          <w:szCs w:val="21"/>
        </w:rPr>
        <w:t>Explique</w:t>
      </w:r>
      <w:proofErr w:type="spellEnd"/>
      <w:r>
        <w:rPr>
          <w:rStyle w:val="gmaildefault"/>
          <w:rFonts w:ascii="Arial" w:hAnsi="Arial" w:cs="Arial"/>
          <w:color w:val="333333"/>
          <w:sz w:val="21"/>
          <w:szCs w:val="21"/>
        </w:rPr>
        <w:t xml:space="preserve"> </w:t>
      </w:r>
      <w:proofErr w:type="spellStart"/>
      <w:r>
        <w:rPr>
          <w:rStyle w:val="gmaildefault"/>
          <w:rFonts w:ascii="Arial" w:hAnsi="Arial" w:cs="Arial"/>
          <w:color w:val="333333"/>
          <w:sz w:val="21"/>
          <w:szCs w:val="21"/>
        </w:rPr>
        <w:t>en</w:t>
      </w:r>
      <w:proofErr w:type="spellEnd"/>
      <w:r>
        <w:rPr>
          <w:rStyle w:val="gmaildefault"/>
          <w:rFonts w:ascii="Arial" w:hAnsi="Arial" w:cs="Arial"/>
          <w:color w:val="333333"/>
          <w:sz w:val="21"/>
          <w:szCs w:val="21"/>
        </w:rPr>
        <w:t xml:space="preserve"> </w:t>
      </w:r>
      <w:proofErr w:type="spellStart"/>
      <w:r>
        <w:rPr>
          <w:rStyle w:val="gmaildefault"/>
          <w:rFonts w:ascii="Arial" w:hAnsi="Arial" w:cs="Arial"/>
          <w:color w:val="333333"/>
          <w:sz w:val="21"/>
          <w:szCs w:val="21"/>
        </w:rPr>
        <w:t>detalle</w:t>
      </w:r>
      <w:proofErr w:type="spellEnd"/>
      <w:r>
        <w:rPr>
          <w:rStyle w:val="gmaildefault"/>
          <w:rFonts w:ascii="Arial" w:hAnsi="Arial" w:cs="Arial"/>
          <w:color w:val="333333"/>
          <w:sz w:val="21"/>
          <w:szCs w:val="21"/>
        </w:rPr>
        <w:t>.</w:t>
      </w:r>
    </w:p>
    <w:p w14:paraId="27AEBE86" w14:textId="77777777" w:rsidR="00692193" w:rsidRPr="00692193" w:rsidRDefault="00692193" w:rsidP="00692193">
      <w:pPr>
        <w:jc w:val="both"/>
        <w:rPr>
          <w:rFonts w:ascii="Arial" w:hAnsi="Arial" w:cs="Arial"/>
          <w:color w:val="333333"/>
          <w:sz w:val="21"/>
          <w:szCs w:val="21"/>
          <w:lang w:val="es-CO"/>
        </w:rPr>
      </w:pPr>
      <w:r>
        <w:rPr>
          <w:lang w:val="es-CO"/>
        </w:rPr>
        <w:t xml:space="preserve">Para mí, la arquitectura se software habla </w:t>
      </w:r>
      <w:r w:rsidRPr="00692193">
        <w:rPr>
          <w:lang w:val="es-CO"/>
        </w:rPr>
        <w:t xml:space="preserve">acerca de las tendencias tecnológicas, que influyen en el mercado para las empresas y por medio </w:t>
      </w:r>
      <w:r>
        <w:rPr>
          <w:lang w:val="es-CO"/>
        </w:rPr>
        <w:t xml:space="preserve">su relación con los </w:t>
      </w:r>
      <w:r w:rsidRPr="00692193">
        <w:rPr>
          <w:lang w:val="es-CO"/>
        </w:rPr>
        <w:t xml:space="preserve">sistema de información, se comienza a construir una base que se permita, interactuar con varios grupos de trabajo de servicios, como las bases de datos, administración de servidores, el flujo de la información, desarrollo de las páginas web, </w:t>
      </w:r>
      <w:r>
        <w:rPr>
          <w:lang w:val="es-CO"/>
        </w:rPr>
        <w:t xml:space="preserve">la interfaz gráfica de los aplicativos, programas corporativos, </w:t>
      </w:r>
      <w:r w:rsidRPr="00692193">
        <w:rPr>
          <w:lang w:val="es-CO"/>
        </w:rPr>
        <w:t>entre</w:t>
      </w:r>
      <w:r>
        <w:rPr>
          <w:lang w:val="es-CO"/>
        </w:rPr>
        <w:t xml:space="preserve"> miles de cosas más</w:t>
      </w:r>
      <w:r w:rsidRPr="00692193">
        <w:rPr>
          <w:lang w:val="es-CO"/>
        </w:rPr>
        <w:t>, todos es</w:t>
      </w:r>
      <w:r>
        <w:rPr>
          <w:lang w:val="es-CO"/>
        </w:rPr>
        <w:t xml:space="preserve">tos componentes, áreas, programas, utilidades, </w:t>
      </w:r>
      <w:r w:rsidRPr="00692193">
        <w:rPr>
          <w:lang w:val="es-CO"/>
        </w:rPr>
        <w:t>se complementan</w:t>
      </w:r>
      <w:r>
        <w:rPr>
          <w:lang w:val="es-CO"/>
        </w:rPr>
        <w:t xml:space="preserve"> entre sí,</w:t>
      </w:r>
      <w:r w:rsidRPr="00692193">
        <w:rPr>
          <w:lang w:val="es-CO"/>
        </w:rPr>
        <w:t xml:space="preserve"> permitiendo el control, </w:t>
      </w:r>
      <w:r>
        <w:rPr>
          <w:lang w:val="es-CO"/>
        </w:rPr>
        <w:t>en las diferentes áreas que tienen las empresas, como pueden ser las ventas,</w:t>
      </w:r>
      <w:r w:rsidRPr="00692193">
        <w:rPr>
          <w:lang w:val="es-CO"/>
        </w:rPr>
        <w:t xml:space="preserve"> las finanzas, </w:t>
      </w:r>
      <w:r>
        <w:rPr>
          <w:lang w:val="es-CO"/>
        </w:rPr>
        <w:t>el control de un</w:t>
      </w:r>
      <w:r w:rsidRPr="00692193">
        <w:rPr>
          <w:lang w:val="es-CO"/>
        </w:rPr>
        <w:t xml:space="preserve"> inventario, rapidez </w:t>
      </w:r>
      <w:r>
        <w:rPr>
          <w:lang w:val="es-CO"/>
        </w:rPr>
        <w:t>y efectividad en las consultas, todo esto con el fin de poder tener mayor claridad a la hora de</w:t>
      </w:r>
      <w:r w:rsidRPr="00692193">
        <w:rPr>
          <w:lang w:val="es-CO"/>
        </w:rPr>
        <w:t xml:space="preserve"> tomar</w:t>
      </w:r>
      <w:r>
        <w:rPr>
          <w:lang w:val="es-CO"/>
        </w:rPr>
        <w:t xml:space="preserve"> decisiones</w:t>
      </w:r>
      <w:r w:rsidRPr="00692193">
        <w:rPr>
          <w:lang w:val="es-CO"/>
        </w:rPr>
        <w:t xml:space="preserve">, </w:t>
      </w:r>
      <w:r>
        <w:rPr>
          <w:lang w:val="es-CO"/>
        </w:rPr>
        <w:t xml:space="preserve">para dirigir una empresa, ya que los altos </w:t>
      </w:r>
      <w:r w:rsidRPr="00692193">
        <w:rPr>
          <w:lang w:val="es-CO"/>
        </w:rPr>
        <w:t>directivos</w:t>
      </w:r>
      <w:r>
        <w:rPr>
          <w:lang w:val="es-CO"/>
        </w:rPr>
        <w:t>, al momento de tomar</w:t>
      </w:r>
      <w:r w:rsidRPr="00692193">
        <w:rPr>
          <w:lang w:val="es-CO"/>
        </w:rPr>
        <w:t xml:space="preserve"> decisiones oportunas</w:t>
      </w:r>
      <w:r>
        <w:rPr>
          <w:lang w:val="es-CO"/>
        </w:rPr>
        <w:t xml:space="preserve">, permite </w:t>
      </w:r>
      <w:r w:rsidRPr="00692193">
        <w:rPr>
          <w:lang w:val="es-CO"/>
        </w:rPr>
        <w:t>competir</w:t>
      </w:r>
      <w:r>
        <w:rPr>
          <w:lang w:val="es-CO"/>
        </w:rPr>
        <w:t xml:space="preserve"> en el mercado, permite llevar un control de los ingresos y egresos, permite apuntar a nuevas metas, nuevos retos, se pueden proyectar en un futuro, les permite expandirse</w:t>
      </w:r>
      <w:r w:rsidRPr="00692193">
        <w:rPr>
          <w:lang w:val="es-CO"/>
        </w:rPr>
        <w:t xml:space="preserve">, </w:t>
      </w:r>
      <w:r>
        <w:rPr>
          <w:lang w:val="es-CO"/>
        </w:rPr>
        <w:t>todo con base a</w:t>
      </w:r>
      <w:r w:rsidRPr="00692193">
        <w:rPr>
          <w:lang w:val="es-CO"/>
        </w:rPr>
        <w:t xml:space="preserve"> los resultados de sus aplicaciones</w:t>
      </w:r>
      <w:r>
        <w:rPr>
          <w:lang w:val="es-CO"/>
        </w:rPr>
        <w:t xml:space="preserve">, y a los sistemas de información. </w:t>
      </w:r>
    </w:p>
    <w:p w14:paraId="75CFE29C" w14:textId="77777777" w:rsidR="004E7078" w:rsidRPr="00835312" w:rsidRDefault="004E7078" w:rsidP="004E7078">
      <w:pPr>
        <w:pStyle w:val="NormalWeb"/>
        <w:numPr>
          <w:ilvl w:val="0"/>
          <w:numId w:val="1"/>
        </w:numPr>
        <w:shd w:val="clear" w:color="auto" w:fill="FFFFFF"/>
        <w:spacing w:before="0" w:beforeAutospacing="0" w:line="420" w:lineRule="atLeast"/>
        <w:rPr>
          <w:rStyle w:val="gmaildefault"/>
          <w:rFonts w:ascii="Arial" w:hAnsi="Arial" w:cs="Arial"/>
          <w:color w:val="333333"/>
          <w:sz w:val="21"/>
          <w:szCs w:val="21"/>
          <w:lang w:val="es-CO"/>
        </w:rPr>
      </w:pPr>
      <w:r w:rsidRPr="004E7078">
        <w:rPr>
          <w:rFonts w:ascii="Arial" w:hAnsi="Arial" w:cs="Arial"/>
          <w:color w:val="333333"/>
          <w:sz w:val="21"/>
          <w:szCs w:val="21"/>
          <w:lang w:val="es-CO"/>
        </w:rPr>
        <w:t>(</w:t>
      </w:r>
      <w:r w:rsidRPr="004E7078">
        <w:rPr>
          <w:rStyle w:val="gmaildefault"/>
          <w:rFonts w:ascii="Arial" w:hAnsi="Arial" w:cs="Arial"/>
          <w:color w:val="333333"/>
          <w:sz w:val="21"/>
          <w:szCs w:val="21"/>
          <w:lang w:val="es-CO"/>
        </w:rPr>
        <w:t>5</w:t>
      </w:r>
      <w:r w:rsidRPr="004E7078">
        <w:rPr>
          <w:rFonts w:ascii="Arial" w:hAnsi="Arial" w:cs="Arial"/>
          <w:color w:val="333333"/>
          <w:sz w:val="21"/>
          <w:szCs w:val="21"/>
          <w:lang w:val="es-CO"/>
        </w:rPr>
        <w:t> </w:t>
      </w:r>
      <w:proofErr w:type="spellStart"/>
      <w:r w:rsidRPr="004E7078">
        <w:rPr>
          <w:rFonts w:ascii="Arial" w:hAnsi="Arial" w:cs="Arial"/>
          <w:color w:val="333333"/>
          <w:sz w:val="21"/>
          <w:szCs w:val="21"/>
          <w:lang w:val="es-CO"/>
        </w:rPr>
        <w:t>pts</w:t>
      </w:r>
      <w:proofErr w:type="spellEnd"/>
      <w:r w:rsidRPr="004E7078">
        <w:rPr>
          <w:rFonts w:ascii="Arial" w:hAnsi="Arial" w:cs="Arial"/>
          <w:color w:val="333333"/>
          <w:sz w:val="21"/>
          <w:szCs w:val="21"/>
          <w:lang w:val="es-CO"/>
        </w:rPr>
        <w:t>) Describa el proyecto que realizará en el curso</w:t>
      </w:r>
      <w:r w:rsidRPr="004E7078">
        <w:rPr>
          <w:rStyle w:val="gmaildefault"/>
          <w:rFonts w:ascii="Arial" w:hAnsi="Arial" w:cs="Arial"/>
          <w:color w:val="333333"/>
          <w:sz w:val="21"/>
          <w:szCs w:val="21"/>
          <w:lang w:val="es-CO"/>
        </w:rPr>
        <w:t xml:space="preserve">. </w:t>
      </w:r>
      <w:r w:rsidRPr="00835312">
        <w:rPr>
          <w:rStyle w:val="gmaildefault"/>
          <w:rFonts w:ascii="Arial" w:hAnsi="Arial" w:cs="Arial"/>
          <w:color w:val="333333"/>
          <w:sz w:val="21"/>
          <w:szCs w:val="21"/>
          <w:lang w:val="es-CO"/>
        </w:rPr>
        <w:t>Apóyese en alguna figura.</w:t>
      </w:r>
    </w:p>
    <w:p w14:paraId="433562E6" w14:textId="77777777" w:rsidR="00835312" w:rsidRPr="00835312" w:rsidRDefault="00835312" w:rsidP="00835312">
      <w:pPr>
        <w:jc w:val="both"/>
        <w:rPr>
          <w:rFonts w:ascii="Arial" w:hAnsi="Arial" w:cs="Arial"/>
          <w:sz w:val="24"/>
          <w:lang w:val="es-ES"/>
        </w:rPr>
      </w:pPr>
      <w:r w:rsidRPr="00835312">
        <w:rPr>
          <w:noProof/>
        </w:rPr>
        <w:drawing>
          <wp:anchor distT="0" distB="0" distL="114300" distR="114300" simplePos="0" relativeHeight="251658240" behindDoc="0" locked="0" layoutInCell="1" allowOverlap="1" wp14:anchorId="5019A048" wp14:editId="0226CA25">
            <wp:simplePos x="1076325" y="4552950"/>
            <wp:positionH relativeFrom="column">
              <wp:align>left</wp:align>
            </wp:positionH>
            <wp:positionV relativeFrom="paragraph">
              <wp:align>top</wp:align>
            </wp:positionV>
            <wp:extent cx="2057400" cy="2066925"/>
            <wp:effectExtent l="0" t="0" r="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057400" cy="2066925"/>
                    </a:xfrm>
                    <a:prstGeom prst="rect">
                      <a:avLst/>
                    </a:prstGeom>
                  </pic:spPr>
                </pic:pic>
              </a:graphicData>
            </a:graphic>
          </wp:anchor>
        </w:drawing>
      </w:r>
      <w:r w:rsidRPr="00835312">
        <w:rPr>
          <w:lang w:val="es-CO"/>
        </w:rPr>
        <w:t>EL proyecto se base en un Sistema de turnos, ya que lo que se pretende llegar, es a un sistema control en los horarios, del personal para una organización, dicho sistema deber soluciona las congestiones que se forman en el área administrativa como el departamento de financiero cuyos usuarios corren un gran riesgo de contagio frente a la pandemia actual además de que agiliza los tiempos de usuario por ventanilla y aumenta productividad de servicio por ventanilla, agendar turnos desde la comodidad de su casa llenando los datos correspondientes a su identidad y registrándolos, se tiene como premisa implementarlo en la un ámbito universitario más específicamente en el área de financiero pero el concepto y funcionalidad se puede aplicar a otros sectores que requieran y donde se pueda de este sistema.</w:t>
      </w:r>
    </w:p>
    <w:p w14:paraId="721FDE81" w14:textId="77777777" w:rsidR="00835312" w:rsidRPr="00835312" w:rsidRDefault="00835312" w:rsidP="00835312">
      <w:proofErr w:type="spellStart"/>
      <w:r w:rsidRPr="00835312">
        <w:t>Funcionalidades</w:t>
      </w:r>
      <w:proofErr w:type="spellEnd"/>
      <w:r w:rsidRPr="00835312">
        <w:t xml:space="preserve"> del </w:t>
      </w:r>
      <w:proofErr w:type="spellStart"/>
      <w:r w:rsidRPr="00835312">
        <w:t>sistema</w:t>
      </w:r>
      <w:proofErr w:type="spellEnd"/>
      <w:r w:rsidRPr="00835312">
        <w:t>:</w:t>
      </w:r>
    </w:p>
    <w:p w14:paraId="4BA7E99B" w14:textId="77777777" w:rsidR="00835312" w:rsidRPr="00835312" w:rsidRDefault="00835312" w:rsidP="00835312">
      <w:pPr>
        <w:pStyle w:val="Prrafodelista"/>
        <w:numPr>
          <w:ilvl w:val="0"/>
          <w:numId w:val="2"/>
        </w:numPr>
        <w:spacing w:line="480" w:lineRule="auto"/>
      </w:pPr>
      <w:r w:rsidRPr="00835312">
        <w:t>Registro de identidad.</w:t>
      </w:r>
    </w:p>
    <w:p w14:paraId="03B9CB22" w14:textId="77777777" w:rsidR="00835312" w:rsidRDefault="00835312" w:rsidP="00835312">
      <w:pPr>
        <w:pStyle w:val="Prrafodelista"/>
        <w:numPr>
          <w:ilvl w:val="0"/>
          <w:numId w:val="2"/>
        </w:numPr>
        <w:spacing w:line="480" w:lineRule="auto"/>
      </w:pPr>
      <w:r w:rsidRPr="00835312">
        <w:t>Registro turno.</w:t>
      </w:r>
    </w:p>
    <w:p w14:paraId="09B29971" w14:textId="77777777" w:rsidR="00835312" w:rsidRPr="00835312" w:rsidRDefault="00C33FCD" w:rsidP="00835312">
      <w:pPr>
        <w:pStyle w:val="Prrafodelista"/>
        <w:numPr>
          <w:ilvl w:val="0"/>
          <w:numId w:val="2"/>
        </w:numPr>
        <w:spacing w:line="480" w:lineRule="auto"/>
      </w:pPr>
      <w:r>
        <w:t xml:space="preserve">Registrar los datos de </w:t>
      </w:r>
      <w:proofErr w:type="gramStart"/>
      <w:r>
        <w:t>una área</w:t>
      </w:r>
      <w:proofErr w:type="gramEnd"/>
      <w:r>
        <w:t>.</w:t>
      </w:r>
    </w:p>
    <w:p w14:paraId="23B53F79" w14:textId="77777777" w:rsidR="00835312" w:rsidRPr="00864DAD" w:rsidRDefault="00835312" w:rsidP="00835312">
      <w:pPr>
        <w:jc w:val="both"/>
        <w:rPr>
          <w:rFonts w:ascii="Arial" w:hAnsi="Arial" w:cs="Arial"/>
          <w:sz w:val="24"/>
          <w:lang w:val="es-ES"/>
        </w:rPr>
      </w:pPr>
    </w:p>
    <w:p w14:paraId="7B50BA01" w14:textId="77777777" w:rsidR="00835312" w:rsidRPr="00835312" w:rsidRDefault="00835312" w:rsidP="00835312">
      <w:pPr>
        <w:rPr>
          <w:lang w:val="es-ES"/>
        </w:rPr>
      </w:pPr>
    </w:p>
    <w:p w14:paraId="62FCA947" w14:textId="77777777" w:rsidR="00835312" w:rsidRPr="00835312" w:rsidRDefault="00835312" w:rsidP="00835312">
      <w:proofErr w:type="spellStart"/>
      <w:r w:rsidRPr="00835312">
        <w:lastRenderedPageBreak/>
        <w:t>Funcionalidades</w:t>
      </w:r>
      <w:proofErr w:type="spellEnd"/>
      <w:r w:rsidRPr="00835312">
        <w:t xml:space="preserve"> del </w:t>
      </w:r>
      <w:proofErr w:type="spellStart"/>
      <w:r w:rsidRPr="00835312">
        <w:t>usuario</w:t>
      </w:r>
      <w:proofErr w:type="spellEnd"/>
      <w:r w:rsidRPr="00835312">
        <w:t>:</w:t>
      </w:r>
    </w:p>
    <w:p w14:paraId="11F6FECF" w14:textId="77777777" w:rsidR="00835312" w:rsidRPr="00835312" w:rsidRDefault="00835312" w:rsidP="00835312">
      <w:pPr>
        <w:pStyle w:val="Prrafodelista"/>
        <w:numPr>
          <w:ilvl w:val="0"/>
          <w:numId w:val="2"/>
        </w:numPr>
        <w:spacing w:line="480" w:lineRule="auto"/>
      </w:pPr>
      <w:r w:rsidRPr="00835312">
        <w:t>Eliminación de turno.</w:t>
      </w:r>
    </w:p>
    <w:p w14:paraId="4B9A01E6" w14:textId="77777777" w:rsidR="00835312" w:rsidRPr="00835312" w:rsidRDefault="00835312" w:rsidP="00835312">
      <w:pPr>
        <w:pStyle w:val="Prrafodelista"/>
        <w:numPr>
          <w:ilvl w:val="0"/>
          <w:numId w:val="2"/>
        </w:numPr>
        <w:spacing w:line="480" w:lineRule="auto"/>
      </w:pPr>
      <w:r w:rsidRPr="00835312">
        <w:t>Selección de horario de turno.</w:t>
      </w:r>
    </w:p>
    <w:p w14:paraId="6E479EF5" w14:textId="77777777" w:rsidR="00835312" w:rsidRPr="00835312" w:rsidRDefault="00835312" w:rsidP="00835312">
      <w:pPr>
        <w:pStyle w:val="Prrafodelista"/>
        <w:numPr>
          <w:ilvl w:val="0"/>
          <w:numId w:val="2"/>
        </w:numPr>
        <w:spacing w:line="480" w:lineRule="auto"/>
      </w:pPr>
      <w:r w:rsidRPr="00835312">
        <w:t>Cambio de turno.</w:t>
      </w:r>
    </w:p>
    <w:p w14:paraId="4CAA0501" w14:textId="77777777" w:rsidR="00E01FF9" w:rsidRDefault="00835312" w:rsidP="00E01FF9">
      <w:pPr>
        <w:pStyle w:val="Prrafodelista"/>
        <w:numPr>
          <w:ilvl w:val="0"/>
          <w:numId w:val="2"/>
        </w:numPr>
        <w:spacing w:line="480" w:lineRule="auto"/>
      </w:pPr>
      <w:r w:rsidRPr="00835312">
        <w:t>Diligenciamiento de formulario virtual. (En caso de ser un certificado de estudio)</w:t>
      </w:r>
    </w:p>
    <w:p w14:paraId="318ED5B3" w14:textId="77777777" w:rsidR="00E01FF9" w:rsidRPr="00E01FF9" w:rsidRDefault="00E01FF9" w:rsidP="00E01FF9">
      <w:pPr>
        <w:pStyle w:val="Prrafodelista"/>
        <w:spacing w:line="480" w:lineRule="auto"/>
      </w:pPr>
    </w:p>
    <w:p w14:paraId="4FA901CD" w14:textId="77777777" w:rsidR="004E7078" w:rsidRPr="00E01FF9" w:rsidRDefault="004E7078" w:rsidP="0055492B">
      <w:pPr>
        <w:pStyle w:val="Prrafodelista"/>
        <w:numPr>
          <w:ilvl w:val="0"/>
          <w:numId w:val="1"/>
        </w:numPr>
        <w:shd w:val="clear" w:color="auto" w:fill="FFFFFF"/>
        <w:spacing w:line="420" w:lineRule="atLeast"/>
        <w:rPr>
          <w:rStyle w:val="gmaildefault"/>
          <w:rFonts w:ascii="Arial" w:hAnsi="Arial" w:cs="Arial"/>
          <w:color w:val="333333"/>
          <w:sz w:val="21"/>
          <w:szCs w:val="21"/>
        </w:rPr>
      </w:pPr>
      <w:r w:rsidRPr="00E01FF9">
        <w:rPr>
          <w:rStyle w:val="gmaildefault"/>
          <w:rFonts w:ascii="Arial" w:hAnsi="Arial" w:cs="Arial"/>
          <w:color w:val="333333"/>
          <w:sz w:val="21"/>
          <w:szCs w:val="21"/>
        </w:rPr>
        <w:t xml:space="preserve">(5 </w:t>
      </w:r>
      <w:proofErr w:type="spellStart"/>
      <w:r w:rsidRPr="00E01FF9">
        <w:rPr>
          <w:rStyle w:val="gmaildefault"/>
          <w:rFonts w:ascii="Arial" w:hAnsi="Arial" w:cs="Arial"/>
          <w:color w:val="333333"/>
          <w:sz w:val="21"/>
          <w:szCs w:val="21"/>
        </w:rPr>
        <w:t>pts</w:t>
      </w:r>
      <w:proofErr w:type="spellEnd"/>
      <w:r w:rsidRPr="00E01FF9">
        <w:rPr>
          <w:rStyle w:val="gmaildefault"/>
          <w:rFonts w:ascii="Arial" w:hAnsi="Arial" w:cs="Arial"/>
          <w:color w:val="333333"/>
          <w:sz w:val="21"/>
          <w:szCs w:val="21"/>
        </w:rPr>
        <w:t>) A</w:t>
      </w:r>
      <w:r w:rsidRPr="00E01FF9">
        <w:rPr>
          <w:rFonts w:ascii="Arial" w:hAnsi="Arial" w:cs="Arial"/>
          <w:color w:val="333333"/>
          <w:sz w:val="21"/>
          <w:szCs w:val="21"/>
        </w:rPr>
        <w:t>rgumente </w:t>
      </w:r>
      <w:r w:rsidRPr="00E01FF9">
        <w:rPr>
          <w:rStyle w:val="gmaildefault"/>
          <w:rFonts w:ascii="Arial" w:hAnsi="Arial" w:cs="Arial"/>
          <w:color w:val="333333"/>
          <w:sz w:val="21"/>
          <w:szCs w:val="21"/>
        </w:rPr>
        <w:t>en un audio de mínimo un minuto y máximo tres, </w:t>
      </w:r>
      <w:r w:rsidRPr="00E01FF9">
        <w:rPr>
          <w:rFonts w:ascii="Arial" w:hAnsi="Arial" w:cs="Arial"/>
          <w:color w:val="333333"/>
          <w:sz w:val="21"/>
          <w:szCs w:val="21"/>
        </w:rPr>
        <w:t>por qué el </w:t>
      </w:r>
      <w:r w:rsidRPr="00E01FF9">
        <w:rPr>
          <w:rStyle w:val="gmaildefault"/>
          <w:rFonts w:ascii="Arial" w:hAnsi="Arial" w:cs="Arial"/>
          <w:color w:val="333333"/>
          <w:sz w:val="21"/>
          <w:szCs w:val="21"/>
        </w:rPr>
        <w:t xml:space="preserve">Django y Angular son apropiados como </w:t>
      </w:r>
      <w:proofErr w:type="spellStart"/>
      <w:r w:rsidRPr="00E01FF9">
        <w:rPr>
          <w:rStyle w:val="gmaildefault"/>
          <w:rFonts w:ascii="Arial" w:hAnsi="Arial" w:cs="Arial"/>
          <w:color w:val="333333"/>
          <w:sz w:val="21"/>
          <w:szCs w:val="21"/>
        </w:rPr>
        <w:t>backend</w:t>
      </w:r>
      <w:proofErr w:type="spellEnd"/>
      <w:r w:rsidRPr="00E01FF9">
        <w:rPr>
          <w:rStyle w:val="gmaildefault"/>
          <w:rFonts w:ascii="Arial" w:hAnsi="Arial" w:cs="Arial"/>
          <w:color w:val="333333"/>
          <w:sz w:val="21"/>
          <w:szCs w:val="21"/>
        </w:rPr>
        <w:t xml:space="preserve"> y </w:t>
      </w:r>
      <w:proofErr w:type="spellStart"/>
      <w:r w:rsidRPr="00E01FF9">
        <w:rPr>
          <w:rStyle w:val="gmaildefault"/>
          <w:rFonts w:ascii="Arial" w:hAnsi="Arial" w:cs="Arial"/>
          <w:color w:val="333333"/>
          <w:sz w:val="21"/>
          <w:szCs w:val="21"/>
        </w:rPr>
        <w:t>frontend</w:t>
      </w:r>
      <w:proofErr w:type="spellEnd"/>
      <w:r w:rsidRPr="00E01FF9">
        <w:rPr>
          <w:rStyle w:val="gmaildefault"/>
          <w:rFonts w:ascii="Arial" w:hAnsi="Arial" w:cs="Arial"/>
          <w:color w:val="333333"/>
          <w:sz w:val="21"/>
          <w:szCs w:val="21"/>
        </w:rPr>
        <w:t>, respectivamente, para el desarrollo de su proyecto.</w:t>
      </w:r>
    </w:p>
    <w:p w14:paraId="21B70425" w14:textId="77777777" w:rsidR="005555D4" w:rsidRPr="004E7078" w:rsidRDefault="00EA1472" w:rsidP="00EA1472">
      <w:pPr>
        <w:pStyle w:val="NormalWeb"/>
        <w:shd w:val="clear" w:color="auto" w:fill="FFFFFF"/>
        <w:spacing w:before="0" w:beforeAutospacing="0" w:line="420" w:lineRule="atLeast"/>
        <w:jc w:val="center"/>
        <w:rPr>
          <w:rFonts w:ascii="Arial" w:hAnsi="Arial" w:cs="Arial"/>
          <w:color w:val="333333"/>
          <w:sz w:val="21"/>
          <w:szCs w:val="21"/>
          <w:lang w:val="es-CO"/>
        </w:rPr>
      </w:pPr>
      <w:r>
        <w:rPr>
          <w:rStyle w:val="gmaildefault"/>
          <w:rFonts w:ascii="Arial" w:hAnsi="Arial" w:cs="Arial"/>
          <w:color w:val="333333"/>
          <w:sz w:val="21"/>
          <w:szCs w:val="21"/>
          <w:lang w:val="es-CO"/>
        </w:rPr>
        <w:object w:dxaOrig="1534" w:dyaOrig="997" w14:anchorId="05A0BF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8" o:title=""/>
          </v:shape>
          <o:OLEObject Type="Embed" ProgID="Package" ShapeID="_x0000_i1025" DrawAspect="Icon" ObjectID="_1661710623" r:id="rId9"/>
        </w:object>
      </w:r>
    </w:p>
    <w:p w14:paraId="563CF1DE" w14:textId="77777777" w:rsidR="004E7078" w:rsidRDefault="004E7078" w:rsidP="004E7078">
      <w:pPr>
        <w:pStyle w:val="NormalWeb"/>
        <w:numPr>
          <w:ilvl w:val="0"/>
          <w:numId w:val="1"/>
        </w:numPr>
        <w:shd w:val="clear" w:color="auto" w:fill="FFFFFF"/>
        <w:spacing w:before="0" w:beforeAutospacing="0" w:line="420" w:lineRule="atLeast"/>
        <w:rPr>
          <w:rStyle w:val="gmaildefault"/>
          <w:rFonts w:ascii="Arial" w:hAnsi="Arial" w:cs="Arial"/>
          <w:color w:val="333333"/>
          <w:sz w:val="21"/>
          <w:szCs w:val="21"/>
          <w:lang w:val="es-CO"/>
        </w:rPr>
      </w:pPr>
      <w:r w:rsidRPr="004E7078">
        <w:rPr>
          <w:rStyle w:val="gmaildefault"/>
          <w:rFonts w:ascii="Arial" w:hAnsi="Arial" w:cs="Arial"/>
          <w:color w:val="333333"/>
          <w:sz w:val="21"/>
          <w:szCs w:val="21"/>
          <w:lang w:val="es-CO"/>
        </w:rPr>
        <w:t xml:space="preserve">(5 </w:t>
      </w:r>
      <w:proofErr w:type="spellStart"/>
      <w:r w:rsidRPr="004E7078">
        <w:rPr>
          <w:rStyle w:val="gmaildefault"/>
          <w:rFonts w:ascii="Arial" w:hAnsi="Arial" w:cs="Arial"/>
          <w:color w:val="333333"/>
          <w:sz w:val="21"/>
          <w:szCs w:val="21"/>
          <w:lang w:val="es-CO"/>
        </w:rPr>
        <w:t>pts</w:t>
      </w:r>
      <w:proofErr w:type="spellEnd"/>
      <w:r w:rsidRPr="004E7078">
        <w:rPr>
          <w:rStyle w:val="gmaildefault"/>
          <w:rFonts w:ascii="Arial" w:hAnsi="Arial" w:cs="Arial"/>
          <w:color w:val="333333"/>
          <w:sz w:val="21"/>
          <w:szCs w:val="21"/>
          <w:lang w:val="es-CO"/>
        </w:rPr>
        <w:t xml:space="preserve">) Explique las ventajas y desventajas de usar una API </w:t>
      </w:r>
      <w:proofErr w:type="spellStart"/>
      <w:r w:rsidRPr="004E7078">
        <w:rPr>
          <w:rStyle w:val="gmaildefault"/>
          <w:rFonts w:ascii="Arial" w:hAnsi="Arial" w:cs="Arial"/>
          <w:color w:val="333333"/>
          <w:sz w:val="21"/>
          <w:szCs w:val="21"/>
          <w:lang w:val="es-CO"/>
        </w:rPr>
        <w:t>Rest</w:t>
      </w:r>
      <w:proofErr w:type="spellEnd"/>
      <w:r w:rsidRPr="004E7078">
        <w:rPr>
          <w:rStyle w:val="gmaildefault"/>
          <w:rFonts w:ascii="Arial" w:hAnsi="Arial" w:cs="Arial"/>
          <w:color w:val="333333"/>
          <w:sz w:val="21"/>
          <w:szCs w:val="21"/>
          <w:lang w:val="es-CO"/>
        </w:rPr>
        <w:t xml:space="preserve"> en el proyecto que está desarrollando.</w:t>
      </w:r>
    </w:p>
    <w:p w14:paraId="7B17B17B" w14:textId="77777777" w:rsidR="00A84AEE" w:rsidRPr="00EA1472" w:rsidRDefault="00A84AEE" w:rsidP="00EA1472">
      <w:pPr>
        <w:pStyle w:val="NormalWeb"/>
        <w:shd w:val="clear" w:color="auto" w:fill="FFFFFF"/>
        <w:spacing w:before="0" w:beforeAutospacing="0" w:line="420" w:lineRule="atLeast"/>
        <w:rPr>
          <w:rStyle w:val="gmaildefault"/>
          <w:rFonts w:ascii="Arial" w:hAnsi="Arial" w:cs="Arial"/>
          <w:color w:val="333333"/>
          <w:sz w:val="21"/>
          <w:szCs w:val="21"/>
          <w:lang w:val="es-CO"/>
        </w:rPr>
      </w:pPr>
      <w:r>
        <w:rPr>
          <w:rStyle w:val="gmaildefault"/>
          <w:rFonts w:ascii="Arial" w:hAnsi="Arial" w:cs="Arial"/>
          <w:color w:val="333333"/>
          <w:sz w:val="21"/>
          <w:szCs w:val="21"/>
          <w:lang w:val="es-CO"/>
        </w:rPr>
        <w:t xml:space="preserve">Para hablar de API </w:t>
      </w:r>
      <w:proofErr w:type="spellStart"/>
      <w:r>
        <w:rPr>
          <w:rStyle w:val="gmaildefault"/>
          <w:rFonts w:ascii="Arial" w:hAnsi="Arial" w:cs="Arial"/>
          <w:color w:val="333333"/>
          <w:sz w:val="21"/>
          <w:szCs w:val="21"/>
          <w:lang w:val="es-CO"/>
        </w:rPr>
        <w:t>Rest</w:t>
      </w:r>
      <w:proofErr w:type="spellEnd"/>
      <w:r w:rsidR="00EB2B99">
        <w:rPr>
          <w:rStyle w:val="gmaildefault"/>
          <w:rFonts w:ascii="Arial" w:hAnsi="Arial" w:cs="Arial"/>
          <w:color w:val="333333"/>
          <w:sz w:val="21"/>
          <w:szCs w:val="21"/>
          <w:lang w:val="es-CO"/>
        </w:rPr>
        <w:t xml:space="preserve"> (transferencia de estado representacional)</w:t>
      </w:r>
      <w:r>
        <w:rPr>
          <w:rStyle w:val="gmaildefault"/>
          <w:rFonts w:ascii="Arial" w:hAnsi="Arial" w:cs="Arial"/>
          <w:color w:val="333333"/>
          <w:sz w:val="21"/>
          <w:szCs w:val="21"/>
          <w:lang w:val="es-CO"/>
        </w:rPr>
        <w:t xml:space="preserve"> es importante mencionar, que  l</w:t>
      </w:r>
      <w:r w:rsidR="00EA1472" w:rsidRPr="00EA1472">
        <w:rPr>
          <w:rStyle w:val="gmaildefault"/>
          <w:rFonts w:ascii="Arial" w:hAnsi="Arial" w:cs="Arial"/>
          <w:color w:val="333333"/>
          <w:sz w:val="21"/>
          <w:szCs w:val="21"/>
          <w:lang w:val="es-CO"/>
        </w:rPr>
        <w:t xml:space="preserve">uego </w:t>
      </w:r>
      <w:r w:rsidR="00EA1472">
        <w:rPr>
          <w:rStyle w:val="gmaildefault"/>
          <w:rFonts w:ascii="Arial" w:hAnsi="Arial" w:cs="Arial"/>
          <w:color w:val="333333"/>
          <w:sz w:val="21"/>
          <w:szCs w:val="21"/>
          <w:lang w:val="es-CO"/>
        </w:rPr>
        <w:t xml:space="preserve">de que </w:t>
      </w:r>
      <w:r w:rsidR="00EA1472" w:rsidRPr="00EA1472">
        <w:rPr>
          <w:rStyle w:val="gmaildefault"/>
          <w:rFonts w:ascii="Arial" w:hAnsi="Arial" w:cs="Arial"/>
          <w:color w:val="333333"/>
          <w:sz w:val="21"/>
          <w:szCs w:val="21"/>
          <w:lang w:val="es-CO"/>
        </w:rPr>
        <w:t>apareció PHP, donde todo se programa</w:t>
      </w:r>
      <w:r>
        <w:rPr>
          <w:rStyle w:val="gmaildefault"/>
          <w:rFonts w:ascii="Arial" w:hAnsi="Arial" w:cs="Arial"/>
          <w:color w:val="333333"/>
          <w:sz w:val="21"/>
          <w:szCs w:val="21"/>
          <w:lang w:val="es-CO"/>
        </w:rPr>
        <w:t>ba como</w:t>
      </w:r>
      <w:r w:rsidR="00EA1472" w:rsidRPr="00EA1472">
        <w:rPr>
          <w:rStyle w:val="gmaildefault"/>
          <w:rFonts w:ascii="Arial" w:hAnsi="Arial" w:cs="Arial"/>
          <w:color w:val="333333"/>
          <w:sz w:val="21"/>
          <w:szCs w:val="21"/>
          <w:lang w:val="es-CO"/>
        </w:rPr>
        <w:t xml:space="preserve"> cliente\servidor, no había una división entre el programador BACKEND y FRONENTD, </w:t>
      </w:r>
      <w:r>
        <w:rPr>
          <w:rStyle w:val="gmaildefault"/>
          <w:rFonts w:ascii="Arial" w:hAnsi="Arial" w:cs="Arial"/>
          <w:color w:val="333333"/>
          <w:sz w:val="21"/>
          <w:szCs w:val="21"/>
          <w:lang w:val="es-CO"/>
        </w:rPr>
        <w:t>entonces</w:t>
      </w:r>
      <w:r w:rsidR="00EA1472" w:rsidRPr="00EA1472">
        <w:rPr>
          <w:rStyle w:val="gmaildefault"/>
          <w:rFonts w:ascii="Arial" w:hAnsi="Arial" w:cs="Arial"/>
          <w:color w:val="333333"/>
          <w:sz w:val="21"/>
          <w:szCs w:val="21"/>
          <w:lang w:val="es-CO"/>
        </w:rPr>
        <w:t xml:space="preserve"> aparece HTML5 en el 2008 en donde aparece las</w:t>
      </w:r>
      <w:r>
        <w:rPr>
          <w:rStyle w:val="gmaildefault"/>
          <w:rFonts w:ascii="Arial" w:hAnsi="Arial" w:cs="Arial"/>
          <w:color w:val="333333"/>
          <w:sz w:val="21"/>
          <w:szCs w:val="21"/>
          <w:lang w:val="es-CO"/>
        </w:rPr>
        <w:t xml:space="preserve"> primeras</w:t>
      </w:r>
      <w:r w:rsidR="00E01FF9">
        <w:rPr>
          <w:rStyle w:val="gmaildefault"/>
          <w:rFonts w:ascii="Arial" w:hAnsi="Arial" w:cs="Arial"/>
          <w:color w:val="333333"/>
          <w:sz w:val="21"/>
          <w:szCs w:val="21"/>
          <w:lang w:val="es-CO"/>
        </w:rPr>
        <w:t xml:space="preserve"> API.</w:t>
      </w:r>
      <w:r w:rsidR="00917401">
        <w:rPr>
          <w:rStyle w:val="gmaildefault"/>
          <w:rFonts w:ascii="Arial" w:hAnsi="Arial" w:cs="Arial"/>
          <w:color w:val="333333"/>
          <w:sz w:val="21"/>
          <w:szCs w:val="21"/>
          <w:lang w:val="es-CO"/>
        </w:rPr>
        <w:br/>
      </w:r>
      <w:r w:rsidR="00E01FF9">
        <w:rPr>
          <w:rStyle w:val="gmaildefault"/>
          <w:rFonts w:ascii="Arial" w:hAnsi="Arial" w:cs="Arial"/>
          <w:color w:val="333333"/>
          <w:sz w:val="21"/>
          <w:szCs w:val="21"/>
          <w:lang w:val="es-CO"/>
        </w:rPr>
        <w:t xml:space="preserve">Una ventaja de las API </w:t>
      </w:r>
      <w:proofErr w:type="spellStart"/>
      <w:r w:rsidR="00E01FF9">
        <w:rPr>
          <w:rStyle w:val="gmaildefault"/>
          <w:rFonts w:ascii="Arial" w:hAnsi="Arial" w:cs="Arial"/>
          <w:color w:val="333333"/>
          <w:sz w:val="21"/>
          <w:szCs w:val="21"/>
          <w:lang w:val="es-CO"/>
        </w:rPr>
        <w:t>Rest</w:t>
      </w:r>
      <w:proofErr w:type="spellEnd"/>
      <w:r w:rsidR="00E01FF9">
        <w:rPr>
          <w:rStyle w:val="gmaildefault"/>
          <w:rFonts w:ascii="Arial" w:hAnsi="Arial" w:cs="Arial"/>
          <w:color w:val="333333"/>
          <w:sz w:val="21"/>
          <w:szCs w:val="21"/>
          <w:lang w:val="es-CO"/>
        </w:rPr>
        <w:t xml:space="preserve"> se puede utilizar como </w:t>
      </w:r>
      <w:r w:rsidR="00EA1472" w:rsidRPr="00EA1472">
        <w:rPr>
          <w:rStyle w:val="gmaildefault"/>
          <w:rFonts w:ascii="Arial" w:hAnsi="Arial" w:cs="Arial"/>
          <w:color w:val="333333"/>
          <w:sz w:val="21"/>
          <w:szCs w:val="21"/>
          <w:lang w:val="es-CO"/>
        </w:rPr>
        <w:t xml:space="preserve">ejemplo, </w:t>
      </w:r>
      <w:r w:rsidR="00E01FF9">
        <w:rPr>
          <w:rStyle w:val="gmaildefault"/>
          <w:rFonts w:ascii="Arial" w:hAnsi="Arial" w:cs="Arial"/>
          <w:color w:val="333333"/>
          <w:sz w:val="21"/>
          <w:szCs w:val="21"/>
          <w:lang w:val="es-CO"/>
        </w:rPr>
        <w:t>que quieres</w:t>
      </w:r>
      <w:r w:rsidR="00EA1472" w:rsidRPr="00EA1472">
        <w:rPr>
          <w:rStyle w:val="gmaildefault"/>
          <w:rFonts w:ascii="Arial" w:hAnsi="Arial" w:cs="Arial"/>
          <w:color w:val="333333"/>
          <w:sz w:val="21"/>
          <w:szCs w:val="21"/>
          <w:lang w:val="es-CO"/>
        </w:rPr>
        <w:t xml:space="preserve"> diseñar una aplicación con UBER, entonces</w:t>
      </w:r>
      <w:r>
        <w:rPr>
          <w:rStyle w:val="gmaildefault"/>
          <w:rFonts w:ascii="Arial" w:hAnsi="Arial" w:cs="Arial"/>
          <w:color w:val="333333"/>
          <w:sz w:val="21"/>
          <w:szCs w:val="21"/>
          <w:lang w:val="es-CO"/>
        </w:rPr>
        <w:t xml:space="preserve"> se requiere un geo localizador resulta que Google </w:t>
      </w:r>
      <w:proofErr w:type="spellStart"/>
      <w:r>
        <w:rPr>
          <w:rStyle w:val="gmaildefault"/>
          <w:rFonts w:ascii="Arial" w:hAnsi="Arial" w:cs="Arial"/>
          <w:color w:val="333333"/>
          <w:sz w:val="21"/>
          <w:szCs w:val="21"/>
          <w:lang w:val="es-CO"/>
        </w:rPr>
        <w:t>Maps</w:t>
      </w:r>
      <w:proofErr w:type="spellEnd"/>
      <w:r>
        <w:rPr>
          <w:rStyle w:val="gmaildefault"/>
          <w:rFonts w:ascii="Arial" w:hAnsi="Arial" w:cs="Arial"/>
          <w:color w:val="333333"/>
          <w:sz w:val="21"/>
          <w:szCs w:val="21"/>
          <w:lang w:val="es-CO"/>
        </w:rPr>
        <w:t xml:space="preserve">, ya tiene el código que tú necesitas, </w:t>
      </w:r>
      <w:r w:rsidR="00EA1472" w:rsidRPr="00EA1472">
        <w:rPr>
          <w:rStyle w:val="gmaildefault"/>
          <w:rFonts w:ascii="Arial" w:hAnsi="Arial" w:cs="Arial"/>
          <w:color w:val="333333"/>
          <w:sz w:val="21"/>
          <w:szCs w:val="21"/>
          <w:lang w:val="es-CO"/>
        </w:rPr>
        <w:t xml:space="preserve"> lo que se necesitaría es comprar el </w:t>
      </w:r>
      <w:r>
        <w:rPr>
          <w:rStyle w:val="gmaildefault"/>
          <w:rFonts w:ascii="Arial" w:hAnsi="Arial" w:cs="Arial"/>
          <w:color w:val="333333"/>
          <w:sz w:val="21"/>
          <w:szCs w:val="21"/>
          <w:lang w:val="es-CO"/>
        </w:rPr>
        <w:t>código de algún desarrollador, el cual permite a</w:t>
      </w:r>
      <w:r w:rsidR="00EA1472" w:rsidRPr="00EA1472">
        <w:rPr>
          <w:rStyle w:val="gmaildefault"/>
          <w:rFonts w:ascii="Arial" w:hAnsi="Arial" w:cs="Arial"/>
          <w:color w:val="333333"/>
          <w:sz w:val="21"/>
          <w:szCs w:val="21"/>
          <w:lang w:val="es-CO"/>
        </w:rPr>
        <w:t>provechar el desarrollo que han hecho ot</w:t>
      </w:r>
      <w:r>
        <w:rPr>
          <w:rStyle w:val="gmaildefault"/>
          <w:rFonts w:ascii="Arial" w:hAnsi="Arial" w:cs="Arial"/>
          <w:color w:val="333333"/>
          <w:sz w:val="21"/>
          <w:szCs w:val="21"/>
          <w:lang w:val="es-CO"/>
        </w:rPr>
        <w:t>ras empresas para tu aplicación, esta es una gran ventaja.</w:t>
      </w:r>
      <w:r w:rsidR="00E01FF9">
        <w:rPr>
          <w:rStyle w:val="gmaildefault"/>
          <w:rFonts w:ascii="Arial" w:hAnsi="Arial" w:cs="Arial"/>
          <w:color w:val="333333"/>
          <w:sz w:val="21"/>
          <w:szCs w:val="21"/>
          <w:lang w:val="es-CO"/>
        </w:rPr>
        <w:br/>
      </w:r>
      <w:r>
        <w:rPr>
          <w:rStyle w:val="gmaildefault"/>
          <w:rFonts w:ascii="Arial" w:hAnsi="Arial" w:cs="Arial"/>
          <w:color w:val="333333"/>
          <w:sz w:val="21"/>
          <w:szCs w:val="21"/>
          <w:lang w:val="es-CO"/>
        </w:rPr>
        <w:t>Y una desventaja del</w:t>
      </w:r>
      <w:r w:rsidRPr="00A84AEE">
        <w:rPr>
          <w:rStyle w:val="gmaildefault"/>
          <w:rFonts w:ascii="Arial" w:hAnsi="Arial" w:cs="Arial"/>
          <w:color w:val="333333"/>
          <w:sz w:val="21"/>
          <w:szCs w:val="21"/>
          <w:lang w:val="es-CO"/>
        </w:rPr>
        <w:t xml:space="preserve"> API </w:t>
      </w:r>
      <w:proofErr w:type="spellStart"/>
      <w:r w:rsidRPr="00A84AEE">
        <w:rPr>
          <w:rStyle w:val="gmaildefault"/>
          <w:rFonts w:ascii="Arial" w:hAnsi="Arial" w:cs="Arial"/>
          <w:color w:val="333333"/>
          <w:sz w:val="21"/>
          <w:szCs w:val="21"/>
          <w:lang w:val="es-CO"/>
        </w:rPr>
        <w:t>Rest</w:t>
      </w:r>
      <w:proofErr w:type="spellEnd"/>
      <w:r w:rsidRPr="00A84AEE">
        <w:rPr>
          <w:rStyle w:val="gmaildefault"/>
          <w:rFonts w:ascii="Arial" w:hAnsi="Arial" w:cs="Arial"/>
          <w:color w:val="333333"/>
          <w:sz w:val="21"/>
          <w:szCs w:val="21"/>
          <w:lang w:val="es-CO"/>
        </w:rPr>
        <w:t xml:space="preserve">, </w:t>
      </w:r>
      <w:r>
        <w:rPr>
          <w:rStyle w:val="gmaildefault"/>
          <w:rFonts w:ascii="Arial" w:hAnsi="Arial" w:cs="Arial"/>
          <w:color w:val="333333"/>
          <w:sz w:val="21"/>
          <w:szCs w:val="21"/>
          <w:lang w:val="es-CO"/>
        </w:rPr>
        <w:t xml:space="preserve">es </w:t>
      </w:r>
      <w:r w:rsidR="00E01FF9">
        <w:rPr>
          <w:rStyle w:val="gmaildefault"/>
          <w:rFonts w:ascii="Arial" w:hAnsi="Arial" w:cs="Arial"/>
          <w:color w:val="333333"/>
          <w:sz w:val="21"/>
          <w:szCs w:val="21"/>
          <w:lang w:val="es-CO"/>
        </w:rPr>
        <w:t>que,</w:t>
      </w:r>
      <w:r>
        <w:rPr>
          <w:rStyle w:val="gmaildefault"/>
          <w:rFonts w:ascii="Arial" w:hAnsi="Arial" w:cs="Arial"/>
          <w:color w:val="333333"/>
          <w:sz w:val="21"/>
          <w:szCs w:val="21"/>
          <w:lang w:val="es-CO"/>
        </w:rPr>
        <w:t xml:space="preserve"> </w:t>
      </w:r>
      <w:r w:rsidRPr="00A84AEE">
        <w:rPr>
          <w:rStyle w:val="gmaildefault"/>
          <w:rFonts w:ascii="Arial" w:hAnsi="Arial" w:cs="Arial"/>
          <w:color w:val="333333"/>
          <w:sz w:val="21"/>
          <w:szCs w:val="21"/>
          <w:lang w:val="es-CO"/>
        </w:rPr>
        <w:t>si uno necesita datos de los usuarios, siempre toca solicitarle a BACKEND un ENPOINT(URL) para cada dato</w:t>
      </w:r>
      <w:r w:rsidR="00E01FF9">
        <w:rPr>
          <w:rStyle w:val="gmaildefault"/>
          <w:rFonts w:ascii="Arial" w:hAnsi="Arial" w:cs="Arial"/>
          <w:color w:val="333333"/>
          <w:sz w:val="21"/>
          <w:szCs w:val="21"/>
          <w:lang w:val="es-CO"/>
        </w:rPr>
        <w:t xml:space="preserve"> que FRONTEND necesite, después, por lo tanto debes tener claro alguno que otro concepto básicos para que funcione correctamente, y no te lance error.</w:t>
      </w:r>
    </w:p>
    <w:p w14:paraId="5700B8BD" w14:textId="77777777" w:rsidR="004E7078" w:rsidRPr="009769BD" w:rsidRDefault="004E7078" w:rsidP="004E7078">
      <w:pPr>
        <w:pStyle w:val="NormalWeb"/>
        <w:numPr>
          <w:ilvl w:val="0"/>
          <w:numId w:val="1"/>
        </w:numPr>
        <w:shd w:val="clear" w:color="auto" w:fill="FFFFFF"/>
        <w:spacing w:before="0" w:beforeAutospacing="0" w:line="420" w:lineRule="atLeast"/>
        <w:rPr>
          <w:rStyle w:val="gmaildefault"/>
          <w:rFonts w:ascii="Arial" w:hAnsi="Arial" w:cs="Arial"/>
          <w:color w:val="333333"/>
          <w:sz w:val="21"/>
          <w:szCs w:val="21"/>
          <w:lang w:val="es-CO"/>
        </w:rPr>
      </w:pPr>
      <w:r w:rsidRPr="004E7078">
        <w:rPr>
          <w:rFonts w:ascii="Arial" w:hAnsi="Arial" w:cs="Arial"/>
          <w:color w:val="333333"/>
          <w:sz w:val="21"/>
          <w:szCs w:val="21"/>
          <w:lang w:val="es-CO"/>
        </w:rPr>
        <w:lastRenderedPageBreak/>
        <w:t xml:space="preserve">(10 </w:t>
      </w:r>
      <w:proofErr w:type="spellStart"/>
      <w:r w:rsidRPr="004E7078">
        <w:rPr>
          <w:rFonts w:ascii="Arial" w:hAnsi="Arial" w:cs="Arial"/>
          <w:color w:val="333333"/>
          <w:sz w:val="21"/>
          <w:szCs w:val="21"/>
          <w:lang w:val="es-CO"/>
        </w:rPr>
        <w:t>pts</w:t>
      </w:r>
      <w:proofErr w:type="spellEnd"/>
      <w:r w:rsidRPr="004E7078">
        <w:rPr>
          <w:rFonts w:ascii="Arial" w:hAnsi="Arial" w:cs="Arial"/>
          <w:color w:val="333333"/>
          <w:sz w:val="21"/>
          <w:szCs w:val="21"/>
          <w:lang w:val="es-CO"/>
        </w:rPr>
        <w:t>) </w:t>
      </w:r>
      <w:r w:rsidRPr="004E7078">
        <w:rPr>
          <w:rStyle w:val="gmaildefault"/>
          <w:rFonts w:ascii="Arial" w:hAnsi="Arial" w:cs="Arial"/>
          <w:color w:val="333333"/>
          <w:sz w:val="21"/>
          <w:szCs w:val="21"/>
          <w:lang w:val="es-CO"/>
        </w:rPr>
        <w:t xml:space="preserve">Los proyectos y </w:t>
      </w:r>
      <w:r w:rsidRPr="009769BD">
        <w:rPr>
          <w:rStyle w:val="gmaildefault"/>
          <w:rFonts w:ascii="Arial" w:hAnsi="Arial" w:cs="Arial"/>
          <w:color w:val="333333"/>
          <w:sz w:val="21"/>
          <w:szCs w:val="21"/>
          <w:lang w:val="es-CO"/>
        </w:rPr>
        <w:t>aplicaciones generados con el CLI de Django generan una serie de carpetas y archivos base. Explique la estructura de ficheros y carpetas, describa los elementos clave y por qué son importantes desde el punto de vista arquitectónico.</w:t>
      </w:r>
    </w:p>
    <w:p w14:paraId="553BE325" w14:textId="77777777" w:rsidR="00BA72D4" w:rsidRPr="00BA72D4" w:rsidRDefault="00BA72D4" w:rsidP="00BA72D4">
      <w:pPr>
        <w:shd w:val="clear" w:color="auto" w:fill="FFFFFF"/>
        <w:spacing w:before="100" w:beforeAutospacing="1" w:after="100" w:afterAutospacing="1" w:line="240" w:lineRule="auto"/>
      </w:pPr>
      <w:bookmarkStart w:id="0" w:name="_GoBack"/>
      <w:bookmarkEnd w:id="0"/>
      <w:r w:rsidRPr="00BA72D4">
        <w:t xml:space="preserve">El </w:t>
      </w:r>
      <w:proofErr w:type="spellStart"/>
      <w:r w:rsidRPr="00BA72D4">
        <w:t>archivo</w:t>
      </w:r>
      <w:proofErr w:type="spellEnd"/>
      <w:r w:rsidRPr="00BA72D4">
        <w:t xml:space="preserve"> Manage.py </w:t>
      </w:r>
      <w:proofErr w:type="spellStart"/>
      <w:r w:rsidRPr="00BA72D4">
        <w:t>es</w:t>
      </w:r>
      <w:proofErr w:type="spellEnd"/>
      <w:r w:rsidRPr="00BA72D4">
        <w:t xml:space="preserve"> </w:t>
      </w:r>
      <w:proofErr w:type="spellStart"/>
      <w:r w:rsidRPr="00BA72D4">
        <w:t>una</w:t>
      </w:r>
      <w:proofErr w:type="spellEnd"/>
      <w:r w:rsidRPr="00BA72D4">
        <w:t xml:space="preserve"> </w:t>
      </w:r>
      <w:proofErr w:type="spellStart"/>
      <w:r w:rsidRPr="00BA72D4">
        <w:t>increíble</w:t>
      </w:r>
      <w:proofErr w:type="spellEnd"/>
      <w:r w:rsidRPr="00BA72D4">
        <w:t xml:space="preserve"> </w:t>
      </w:r>
      <w:proofErr w:type="spellStart"/>
      <w:r w:rsidRPr="00BA72D4">
        <w:t>herramienta</w:t>
      </w:r>
      <w:proofErr w:type="spellEnd"/>
      <w:r w:rsidRPr="00BA72D4">
        <w:t xml:space="preserve"> de </w:t>
      </w:r>
      <w:proofErr w:type="spellStart"/>
      <w:r w:rsidRPr="00BA72D4">
        <w:t>línea</w:t>
      </w:r>
      <w:proofErr w:type="spellEnd"/>
      <w:r w:rsidRPr="00BA72D4">
        <w:t xml:space="preserve"> de </w:t>
      </w:r>
      <w:proofErr w:type="spellStart"/>
      <w:r w:rsidRPr="00BA72D4">
        <w:t>comandos</w:t>
      </w:r>
      <w:proofErr w:type="spellEnd"/>
      <w:r w:rsidRPr="00BA72D4">
        <w:t xml:space="preserve"> que </w:t>
      </w:r>
      <w:proofErr w:type="spellStart"/>
      <w:r w:rsidRPr="00BA72D4">
        <w:t>te</w:t>
      </w:r>
      <w:proofErr w:type="spellEnd"/>
      <w:r w:rsidRPr="00BA72D4">
        <w:t xml:space="preserve"> </w:t>
      </w:r>
      <w:proofErr w:type="spellStart"/>
      <w:r w:rsidRPr="00BA72D4">
        <w:t>ayudará</w:t>
      </w:r>
      <w:proofErr w:type="spellEnd"/>
      <w:r w:rsidRPr="00BA72D4">
        <w:t xml:space="preserve"> mucho. No solo </w:t>
      </w:r>
      <w:proofErr w:type="spellStart"/>
      <w:r w:rsidRPr="00BA72D4">
        <w:t>es</w:t>
      </w:r>
      <w:proofErr w:type="spellEnd"/>
      <w:r w:rsidRPr="00BA72D4">
        <w:t xml:space="preserve"> </w:t>
      </w:r>
      <w:proofErr w:type="spellStart"/>
      <w:r w:rsidRPr="00BA72D4">
        <w:t>útil</w:t>
      </w:r>
      <w:proofErr w:type="spellEnd"/>
      <w:r w:rsidRPr="00BA72D4">
        <w:t xml:space="preserve"> para </w:t>
      </w:r>
      <w:proofErr w:type="spellStart"/>
      <w:r w:rsidRPr="00BA72D4">
        <w:t>crear</w:t>
      </w:r>
      <w:proofErr w:type="spellEnd"/>
      <w:r w:rsidRPr="00BA72D4">
        <w:t xml:space="preserve"> </w:t>
      </w:r>
      <w:proofErr w:type="spellStart"/>
      <w:r w:rsidRPr="00BA72D4">
        <w:t>nuevas</w:t>
      </w:r>
      <w:proofErr w:type="spellEnd"/>
      <w:r w:rsidRPr="00BA72D4">
        <w:t xml:space="preserve"> </w:t>
      </w:r>
      <w:proofErr w:type="spellStart"/>
      <w:r w:rsidRPr="00BA72D4">
        <w:t>aplicaciones</w:t>
      </w:r>
      <w:proofErr w:type="spellEnd"/>
      <w:r w:rsidRPr="00BA72D4">
        <w:t xml:space="preserve"> </w:t>
      </w:r>
      <w:proofErr w:type="spellStart"/>
      <w:r w:rsidRPr="00BA72D4">
        <w:t>dentro</w:t>
      </w:r>
      <w:proofErr w:type="spellEnd"/>
      <w:r w:rsidRPr="00BA72D4">
        <w:t xml:space="preserve"> de </w:t>
      </w:r>
      <w:proofErr w:type="spellStart"/>
      <w:r w:rsidRPr="00BA72D4">
        <w:t>su</w:t>
      </w:r>
      <w:proofErr w:type="spellEnd"/>
      <w:r w:rsidRPr="00BA72D4">
        <w:t xml:space="preserve"> </w:t>
      </w:r>
      <w:proofErr w:type="spellStart"/>
      <w:r w:rsidRPr="00BA72D4">
        <w:t>proyecto</w:t>
      </w:r>
      <w:proofErr w:type="spellEnd"/>
      <w:r w:rsidRPr="00BA72D4">
        <w:t xml:space="preserve">, </w:t>
      </w:r>
      <w:proofErr w:type="spellStart"/>
      <w:r w:rsidRPr="00BA72D4">
        <w:t>sino</w:t>
      </w:r>
      <w:proofErr w:type="spellEnd"/>
      <w:r w:rsidRPr="00BA72D4">
        <w:t xml:space="preserve"> para </w:t>
      </w:r>
      <w:proofErr w:type="spellStart"/>
      <w:r w:rsidRPr="00BA72D4">
        <w:t>todas</w:t>
      </w:r>
      <w:proofErr w:type="spellEnd"/>
      <w:r w:rsidRPr="00BA72D4">
        <w:t xml:space="preserve"> </w:t>
      </w:r>
      <w:proofErr w:type="spellStart"/>
      <w:r w:rsidRPr="00BA72D4">
        <w:t>estas</w:t>
      </w:r>
      <w:proofErr w:type="spellEnd"/>
      <w:r w:rsidRPr="00BA72D4">
        <w:t xml:space="preserve"> </w:t>
      </w:r>
      <w:proofErr w:type="spellStart"/>
      <w:r w:rsidRPr="00BA72D4">
        <w:t>otras</w:t>
      </w:r>
      <w:proofErr w:type="spellEnd"/>
      <w:r w:rsidRPr="00BA72D4">
        <w:t xml:space="preserve"> </w:t>
      </w:r>
      <w:proofErr w:type="spellStart"/>
      <w:r w:rsidRPr="00BA72D4">
        <w:t>tareas</w:t>
      </w:r>
      <w:proofErr w:type="spellEnd"/>
      <w:r w:rsidRPr="00BA72D4">
        <w:t xml:space="preserve"> y mas, La </w:t>
      </w:r>
      <w:proofErr w:type="spellStart"/>
      <w:r w:rsidRPr="00BA72D4">
        <w:t>primera</w:t>
      </w:r>
      <w:proofErr w:type="spellEnd"/>
      <w:r w:rsidRPr="00BA72D4">
        <w:t xml:space="preserve"> parte del </w:t>
      </w:r>
      <w:proofErr w:type="spellStart"/>
      <w:r w:rsidRPr="00BA72D4">
        <w:t>código</w:t>
      </w:r>
      <w:proofErr w:type="spellEnd"/>
      <w:r w:rsidRPr="00BA72D4">
        <w:t xml:space="preserve"> que </w:t>
      </w:r>
      <w:proofErr w:type="spellStart"/>
      <w:r w:rsidRPr="00BA72D4">
        <w:t>trata</w:t>
      </w:r>
      <w:proofErr w:type="spellEnd"/>
      <w:r w:rsidRPr="00BA72D4">
        <w:t xml:space="preserve"> con la </w:t>
      </w:r>
      <w:proofErr w:type="spellStart"/>
      <w:r w:rsidRPr="00BA72D4">
        <w:t>Solicitud</w:t>
      </w:r>
      <w:proofErr w:type="spellEnd"/>
      <w:r w:rsidRPr="00BA72D4">
        <w:t xml:space="preserve"> </w:t>
      </w:r>
      <w:proofErr w:type="spellStart"/>
      <w:r w:rsidRPr="00BA72D4">
        <w:t>será</w:t>
      </w:r>
      <w:proofErr w:type="spellEnd"/>
      <w:r w:rsidRPr="00BA72D4">
        <w:t xml:space="preserve"> el </w:t>
      </w:r>
      <w:proofErr w:type="spellStart"/>
      <w:r w:rsidRPr="00BA72D4">
        <w:t>Distribuidor</w:t>
      </w:r>
      <w:proofErr w:type="spellEnd"/>
      <w:r w:rsidRPr="00BA72D4">
        <w:t xml:space="preserve"> de URL (urls.py). Su </w:t>
      </w:r>
      <w:proofErr w:type="spellStart"/>
      <w:r w:rsidRPr="00BA72D4">
        <w:t>objetivo</w:t>
      </w:r>
      <w:proofErr w:type="spellEnd"/>
      <w:r w:rsidRPr="00BA72D4">
        <w:t xml:space="preserve"> principal </w:t>
      </w:r>
      <w:proofErr w:type="spellStart"/>
      <w:r w:rsidRPr="00BA72D4">
        <w:t>es</w:t>
      </w:r>
      <w:proofErr w:type="spellEnd"/>
      <w:r w:rsidRPr="00BA72D4">
        <w:t xml:space="preserve"> </w:t>
      </w:r>
      <w:proofErr w:type="spellStart"/>
      <w:r w:rsidRPr="00BA72D4">
        <w:t>comprender</w:t>
      </w:r>
      <w:proofErr w:type="spellEnd"/>
      <w:r w:rsidRPr="00BA72D4">
        <w:t xml:space="preserve"> </w:t>
      </w:r>
      <w:proofErr w:type="spellStart"/>
      <w:r w:rsidRPr="00BA72D4">
        <w:t>qué</w:t>
      </w:r>
      <w:proofErr w:type="spellEnd"/>
      <w:r w:rsidRPr="00BA72D4">
        <w:t xml:space="preserve"> </w:t>
      </w:r>
      <w:proofErr w:type="spellStart"/>
      <w:r w:rsidRPr="00BA72D4">
        <w:t>APIView</w:t>
      </w:r>
      <w:proofErr w:type="spellEnd"/>
      <w:r w:rsidRPr="00BA72D4">
        <w:t xml:space="preserve"> </w:t>
      </w:r>
      <w:proofErr w:type="spellStart"/>
      <w:r w:rsidRPr="00BA72D4">
        <w:t>correspondiente</w:t>
      </w:r>
      <w:proofErr w:type="spellEnd"/>
      <w:r w:rsidRPr="00BA72D4">
        <w:t xml:space="preserve"> </w:t>
      </w:r>
      <w:proofErr w:type="spellStart"/>
      <w:r w:rsidRPr="00BA72D4">
        <w:t>debe</w:t>
      </w:r>
      <w:proofErr w:type="spellEnd"/>
      <w:r w:rsidRPr="00BA72D4">
        <w:t xml:space="preserve"> </w:t>
      </w:r>
      <w:proofErr w:type="spellStart"/>
      <w:r w:rsidRPr="00BA72D4">
        <w:t>instanciarse</w:t>
      </w:r>
      <w:proofErr w:type="spellEnd"/>
      <w:r w:rsidRPr="00BA72D4">
        <w:t xml:space="preserve"> </w:t>
      </w:r>
      <w:proofErr w:type="spellStart"/>
      <w:r w:rsidRPr="00BA72D4">
        <w:t>en</w:t>
      </w:r>
      <w:proofErr w:type="spellEnd"/>
      <w:r w:rsidRPr="00BA72D4">
        <w:t xml:space="preserve"> </w:t>
      </w:r>
      <w:proofErr w:type="spellStart"/>
      <w:r w:rsidRPr="00BA72D4">
        <w:t>función</w:t>
      </w:r>
      <w:proofErr w:type="spellEnd"/>
      <w:r w:rsidRPr="00BA72D4">
        <w:t xml:space="preserve"> de la URL que se </w:t>
      </w:r>
      <w:proofErr w:type="spellStart"/>
      <w:r w:rsidRPr="00BA72D4">
        <w:t>llamó</w:t>
      </w:r>
      <w:proofErr w:type="spellEnd"/>
      <w:r w:rsidRPr="00BA72D4">
        <w:t xml:space="preserve"> y, </w:t>
      </w:r>
      <w:proofErr w:type="spellStart"/>
      <w:r w:rsidRPr="00BA72D4">
        <w:t>finalmente</w:t>
      </w:r>
      <w:proofErr w:type="spellEnd"/>
      <w:r w:rsidRPr="00BA72D4">
        <w:t xml:space="preserve">, </w:t>
      </w:r>
      <w:proofErr w:type="spellStart"/>
      <w:r w:rsidRPr="00BA72D4">
        <w:t>llamar</w:t>
      </w:r>
      <w:proofErr w:type="spellEnd"/>
      <w:r w:rsidRPr="00BA72D4">
        <w:t xml:space="preserve"> al </w:t>
      </w:r>
      <w:proofErr w:type="spellStart"/>
      <w:r w:rsidRPr="00BA72D4">
        <w:t>método</w:t>
      </w:r>
      <w:proofErr w:type="spellEnd"/>
      <w:r w:rsidRPr="00BA72D4">
        <w:t xml:space="preserve"> GET, POST, PUT o DELETE de ese </w:t>
      </w:r>
      <w:proofErr w:type="spellStart"/>
      <w:r w:rsidRPr="00BA72D4">
        <w:t>APIView</w:t>
      </w:r>
      <w:proofErr w:type="spellEnd"/>
      <w:r w:rsidRPr="00BA72D4">
        <w:t xml:space="preserve"> </w:t>
      </w:r>
      <w:proofErr w:type="spellStart"/>
      <w:r w:rsidRPr="00BA72D4">
        <w:t>según</w:t>
      </w:r>
      <w:proofErr w:type="spellEnd"/>
      <w:r w:rsidRPr="00BA72D4">
        <w:t xml:space="preserve"> el </w:t>
      </w:r>
      <w:proofErr w:type="spellStart"/>
      <w:r w:rsidRPr="00BA72D4">
        <w:t>tipo</w:t>
      </w:r>
      <w:proofErr w:type="spellEnd"/>
      <w:r w:rsidRPr="00BA72D4">
        <w:t xml:space="preserve"> de </w:t>
      </w:r>
      <w:proofErr w:type="spellStart"/>
      <w:r w:rsidRPr="00BA72D4">
        <w:t>solicitud</w:t>
      </w:r>
      <w:proofErr w:type="spellEnd"/>
      <w:r w:rsidRPr="00BA72D4">
        <w:t>.</w:t>
      </w:r>
    </w:p>
    <w:p w14:paraId="7585E6FE" w14:textId="77777777" w:rsidR="00BA72D4" w:rsidRPr="00BA72D4" w:rsidRDefault="00BA72D4" w:rsidP="00BA72D4">
      <w:pPr>
        <w:shd w:val="clear" w:color="auto" w:fill="FFFFFF"/>
        <w:spacing w:before="100" w:beforeAutospacing="1" w:after="100" w:afterAutospacing="1" w:line="240" w:lineRule="auto"/>
      </w:pPr>
      <w:r w:rsidRPr="00BA72D4">
        <w:t xml:space="preserve">Como </w:t>
      </w:r>
      <w:proofErr w:type="spellStart"/>
      <w:r w:rsidRPr="00BA72D4">
        <w:t>segundo</w:t>
      </w:r>
      <w:proofErr w:type="spellEnd"/>
      <w:r w:rsidRPr="00BA72D4">
        <w:t xml:space="preserve"> </w:t>
      </w:r>
      <w:proofErr w:type="spellStart"/>
      <w:r w:rsidRPr="00BA72D4">
        <w:t>paso</w:t>
      </w:r>
      <w:proofErr w:type="spellEnd"/>
      <w:r w:rsidRPr="00BA72D4">
        <w:t xml:space="preserve">, </w:t>
      </w:r>
      <w:proofErr w:type="spellStart"/>
      <w:r w:rsidRPr="00BA72D4">
        <w:t>APIView</w:t>
      </w:r>
      <w:proofErr w:type="spellEnd"/>
      <w:r w:rsidRPr="00BA72D4">
        <w:t xml:space="preserve"> </w:t>
      </w:r>
      <w:proofErr w:type="spellStart"/>
      <w:r w:rsidRPr="00BA72D4">
        <w:t>recibe</w:t>
      </w:r>
      <w:proofErr w:type="spellEnd"/>
      <w:r w:rsidRPr="00BA72D4">
        <w:t xml:space="preserve"> </w:t>
      </w:r>
      <w:proofErr w:type="spellStart"/>
      <w:r w:rsidRPr="00BA72D4">
        <w:t>los</w:t>
      </w:r>
      <w:proofErr w:type="spellEnd"/>
      <w:r w:rsidRPr="00BA72D4">
        <w:t xml:space="preserve"> </w:t>
      </w:r>
      <w:proofErr w:type="spellStart"/>
      <w:r w:rsidRPr="00BA72D4">
        <w:t>parámetros</w:t>
      </w:r>
      <w:proofErr w:type="spellEnd"/>
      <w:r w:rsidRPr="00BA72D4">
        <w:t xml:space="preserve"> de la URL (</w:t>
      </w:r>
      <w:proofErr w:type="spellStart"/>
      <w:r w:rsidRPr="00BA72D4">
        <w:t>si</w:t>
      </w:r>
      <w:proofErr w:type="spellEnd"/>
      <w:r w:rsidRPr="00BA72D4">
        <w:t xml:space="preserve"> </w:t>
      </w:r>
      <w:proofErr w:type="spellStart"/>
      <w:r w:rsidRPr="00BA72D4">
        <w:t>los</w:t>
      </w:r>
      <w:proofErr w:type="spellEnd"/>
      <w:r w:rsidRPr="00BA72D4">
        <w:t xml:space="preserve"> hay) a </w:t>
      </w:r>
      <w:proofErr w:type="spellStart"/>
      <w:r w:rsidRPr="00BA72D4">
        <w:t>través</w:t>
      </w:r>
      <w:proofErr w:type="spellEnd"/>
      <w:r w:rsidRPr="00BA72D4">
        <w:t xml:space="preserve"> de </w:t>
      </w:r>
      <w:proofErr w:type="spellStart"/>
      <w:r w:rsidRPr="00BA72D4">
        <w:t>los</w:t>
      </w:r>
      <w:proofErr w:type="spellEnd"/>
      <w:r w:rsidRPr="00BA72D4">
        <w:t xml:space="preserve"> </w:t>
      </w:r>
      <w:proofErr w:type="spellStart"/>
      <w:r w:rsidRPr="00BA72D4">
        <w:t>parámetros</w:t>
      </w:r>
      <w:proofErr w:type="spellEnd"/>
      <w:r w:rsidRPr="00BA72D4">
        <w:t xml:space="preserve"> del </w:t>
      </w:r>
      <w:proofErr w:type="spellStart"/>
      <w:r w:rsidRPr="00BA72D4">
        <w:t>método</w:t>
      </w:r>
      <w:proofErr w:type="spellEnd"/>
      <w:r w:rsidRPr="00BA72D4">
        <w:t xml:space="preserve"> y </w:t>
      </w:r>
      <w:proofErr w:type="spellStart"/>
      <w:r w:rsidRPr="00BA72D4">
        <w:t>luego</w:t>
      </w:r>
      <w:proofErr w:type="spellEnd"/>
      <w:r w:rsidRPr="00BA72D4">
        <w:t xml:space="preserve"> </w:t>
      </w:r>
      <w:proofErr w:type="spellStart"/>
      <w:r w:rsidRPr="00BA72D4">
        <w:t>ejecuta</w:t>
      </w:r>
      <w:proofErr w:type="spellEnd"/>
      <w:r w:rsidRPr="00BA72D4">
        <w:t xml:space="preserve"> </w:t>
      </w:r>
      <w:proofErr w:type="spellStart"/>
      <w:r w:rsidRPr="00BA72D4">
        <w:t>cualquier</w:t>
      </w:r>
      <w:proofErr w:type="spellEnd"/>
      <w:r w:rsidRPr="00BA72D4">
        <w:t xml:space="preserve"> </w:t>
      </w:r>
      <w:proofErr w:type="spellStart"/>
      <w:r w:rsidRPr="00BA72D4">
        <w:t>lógica</w:t>
      </w:r>
      <w:proofErr w:type="spellEnd"/>
      <w:r w:rsidRPr="00BA72D4">
        <w:t xml:space="preserve"> </w:t>
      </w:r>
      <w:proofErr w:type="spellStart"/>
      <w:r w:rsidRPr="00BA72D4">
        <w:t>codificada</w:t>
      </w:r>
      <w:proofErr w:type="spellEnd"/>
      <w:r w:rsidRPr="00BA72D4">
        <w:t xml:space="preserve"> para </w:t>
      </w:r>
      <w:proofErr w:type="spellStart"/>
      <w:r w:rsidRPr="00BA72D4">
        <w:t>procesar</w:t>
      </w:r>
      <w:proofErr w:type="spellEnd"/>
      <w:r w:rsidRPr="00BA72D4">
        <w:t xml:space="preserve"> la </w:t>
      </w:r>
      <w:proofErr w:type="spellStart"/>
      <w:r w:rsidRPr="00BA72D4">
        <w:t>solicitud</w:t>
      </w:r>
      <w:proofErr w:type="spellEnd"/>
      <w:r w:rsidRPr="00BA72D4">
        <w:t xml:space="preserve"> o las </w:t>
      </w:r>
      <w:proofErr w:type="spellStart"/>
      <w:r w:rsidRPr="00BA72D4">
        <w:t>interacciones</w:t>
      </w:r>
      <w:proofErr w:type="spellEnd"/>
      <w:r w:rsidRPr="00BA72D4">
        <w:t xml:space="preserve"> del </w:t>
      </w:r>
      <w:proofErr w:type="spellStart"/>
      <w:r w:rsidRPr="00BA72D4">
        <w:t>modelo</w:t>
      </w:r>
      <w:proofErr w:type="spellEnd"/>
      <w:r w:rsidRPr="00BA72D4">
        <w:t xml:space="preserve"> de la base de </w:t>
      </w:r>
      <w:proofErr w:type="spellStart"/>
      <w:r w:rsidRPr="00BA72D4">
        <w:t>datos</w:t>
      </w:r>
      <w:proofErr w:type="spellEnd"/>
      <w:r w:rsidRPr="00BA72D4">
        <w:t xml:space="preserve">. </w:t>
      </w:r>
      <w:proofErr w:type="spellStart"/>
      <w:r w:rsidRPr="00BA72D4">
        <w:t>Por</w:t>
      </w:r>
      <w:proofErr w:type="spellEnd"/>
      <w:r w:rsidRPr="00BA72D4">
        <w:t xml:space="preserve"> </w:t>
      </w:r>
      <w:proofErr w:type="spellStart"/>
      <w:r w:rsidRPr="00BA72D4">
        <w:t>ejemplo</w:t>
      </w:r>
      <w:proofErr w:type="spellEnd"/>
      <w:r w:rsidRPr="00BA72D4">
        <w:t xml:space="preserve">: </w:t>
      </w:r>
      <w:proofErr w:type="spellStart"/>
      <w:r w:rsidRPr="00BA72D4">
        <w:t>Obteniendo</w:t>
      </w:r>
      <w:proofErr w:type="spellEnd"/>
      <w:r w:rsidRPr="00BA72D4">
        <w:t xml:space="preserve"> </w:t>
      </w:r>
      <w:proofErr w:type="spellStart"/>
      <w:r w:rsidRPr="00BA72D4">
        <w:t>alguna</w:t>
      </w:r>
      <w:proofErr w:type="spellEnd"/>
      <w:r w:rsidRPr="00BA72D4">
        <w:t xml:space="preserve"> </w:t>
      </w:r>
      <w:proofErr w:type="spellStart"/>
      <w:r w:rsidRPr="00BA72D4">
        <w:t>información</w:t>
      </w:r>
      <w:proofErr w:type="spellEnd"/>
      <w:r w:rsidRPr="00BA72D4">
        <w:t xml:space="preserve"> de la base de </w:t>
      </w:r>
      <w:proofErr w:type="spellStart"/>
      <w:r w:rsidRPr="00BA72D4">
        <w:t>datos</w:t>
      </w:r>
      <w:proofErr w:type="spellEnd"/>
      <w:r w:rsidRPr="00BA72D4">
        <w:t xml:space="preserve">; </w:t>
      </w:r>
      <w:proofErr w:type="spellStart"/>
      <w:r w:rsidRPr="00BA72D4">
        <w:t>guardar</w:t>
      </w:r>
      <w:proofErr w:type="spellEnd"/>
      <w:r w:rsidRPr="00BA72D4">
        <w:t xml:space="preserve"> o </w:t>
      </w:r>
      <w:proofErr w:type="spellStart"/>
      <w:r w:rsidRPr="00BA72D4">
        <w:t>borrar</w:t>
      </w:r>
      <w:proofErr w:type="spellEnd"/>
      <w:r w:rsidRPr="00BA72D4">
        <w:t xml:space="preserve"> </w:t>
      </w:r>
      <w:proofErr w:type="spellStart"/>
      <w:r w:rsidRPr="00BA72D4">
        <w:t>alguna</w:t>
      </w:r>
      <w:proofErr w:type="spellEnd"/>
      <w:r w:rsidRPr="00BA72D4">
        <w:t xml:space="preserve"> </w:t>
      </w:r>
      <w:proofErr w:type="spellStart"/>
      <w:r w:rsidRPr="00BA72D4">
        <w:t>otra</w:t>
      </w:r>
      <w:proofErr w:type="spellEnd"/>
      <w:r w:rsidRPr="00BA72D4">
        <w:t xml:space="preserve"> </w:t>
      </w:r>
      <w:proofErr w:type="spellStart"/>
      <w:r w:rsidRPr="00BA72D4">
        <w:t>información</w:t>
      </w:r>
      <w:proofErr w:type="spellEnd"/>
      <w:r w:rsidRPr="00BA72D4">
        <w:t xml:space="preserve">; </w:t>
      </w:r>
      <w:proofErr w:type="spellStart"/>
      <w:r w:rsidRPr="00BA72D4">
        <w:t>enviando</w:t>
      </w:r>
      <w:proofErr w:type="spellEnd"/>
      <w:r w:rsidRPr="00BA72D4">
        <w:t xml:space="preserve"> emails, etc.</w:t>
      </w:r>
    </w:p>
    <w:p w14:paraId="2CFB9556" w14:textId="77777777" w:rsidR="00BA72D4" w:rsidRPr="00BA72D4" w:rsidRDefault="00BA72D4" w:rsidP="00BA72D4">
      <w:pPr>
        <w:shd w:val="clear" w:color="auto" w:fill="FFFFFF"/>
        <w:spacing w:before="100" w:beforeAutospacing="1" w:after="100" w:afterAutospacing="1" w:line="240" w:lineRule="auto"/>
      </w:pPr>
      <w:r w:rsidRPr="00BA72D4">
        <w:t xml:space="preserve">El </w:t>
      </w:r>
      <w:proofErr w:type="spellStart"/>
      <w:r w:rsidRPr="00BA72D4">
        <w:t>siguiente</w:t>
      </w:r>
      <w:proofErr w:type="spellEnd"/>
      <w:r w:rsidRPr="00BA72D4">
        <w:t xml:space="preserve"> </w:t>
      </w:r>
      <w:proofErr w:type="spellStart"/>
      <w:r w:rsidRPr="00BA72D4">
        <w:t>paso</w:t>
      </w:r>
      <w:proofErr w:type="spellEnd"/>
      <w:r w:rsidRPr="00BA72D4">
        <w:t xml:space="preserve">, </w:t>
      </w:r>
      <w:proofErr w:type="spellStart"/>
      <w:r w:rsidRPr="00BA72D4">
        <w:t>debe</w:t>
      </w:r>
      <w:proofErr w:type="spellEnd"/>
      <w:r w:rsidRPr="00BA72D4">
        <w:t xml:space="preserve"> </w:t>
      </w:r>
      <w:proofErr w:type="spellStart"/>
      <w:r w:rsidRPr="00BA72D4">
        <w:t>ser</w:t>
      </w:r>
      <w:proofErr w:type="spellEnd"/>
      <w:r w:rsidRPr="00BA72D4">
        <w:t xml:space="preserve"> </w:t>
      </w:r>
      <w:proofErr w:type="spellStart"/>
      <w:r w:rsidRPr="00BA72D4">
        <w:t>decidir</w:t>
      </w:r>
      <w:proofErr w:type="spellEnd"/>
      <w:r w:rsidRPr="00BA72D4">
        <w:t xml:space="preserve"> </w:t>
      </w:r>
      <w:proofErr w:type="spellStart"/>
      <w:r w:rsidRPr="00BA72D4">
        <w:t>qué</w:t>
      </w:r>
      <w:proofErr w:type="spellEnd"/>
      <w:r w:rsidRPr="00BA72D4">
        <w:t xml:space="preserve"> JSON </w:t>
      </w:r>
      <w:proofErr w:type="spellStart"/>
      <w:r w:rsidRPr="00BA72D4">
        <w:t>debe</w:t>
      </w:r>
      <w:proofErr w:type="spellEnd"/>
      <w:r w:rsidRPr="00BA72D4">
        <w:t xml:space="preserve"> </w:t>
      </w:r>
      <w:proofErr w:type="spellStart"/>
      <w:r w:rsidRPr="00BA72D4">
        <w:t>devolverse</w:t>
      </w:r>
      <w:proofErr w:type="spellEnd"/>
      <w:r w:rsidRPr="00BA72D4">
        <w:t xml:space="preserve"> </w:t>
      </w:r>
      <w:proofErr w:type="spellStart"/>
      <w:r w:rsidRPr="00BA72D4">
        <w:t>dentro</w:t>
      </w:r>
      <w:proofErr w:type="spellEnd"/>
      <w:r w:rsidRPr="00BA72D4">
        <w:t xml:space="preserve"> del "Body" de la </w:t>
      </w:r>
      <w:proofErr w:type="spellStart"/>
      <w:r w:rsidRPr="00BA72D4">
        <w:t>Respuesta</w:t>
      </w:r>
      <w:proofErr w:type="spellEnd"/>
      <w:r w:rsidRPr="00BA72D4">
        <w:t xml:space="preserve">. Para </w:t>
      </w:r>
      <w:proofErr w:type="spellStart"/>
      <w:r w:rsidRPr="00BA72D4">
        <w:t>eso</w:t>
      </w:r>
      <w:proofErr w:type="spellEnd"/>
      <w:r w:rsidRPr="00BA72D4">
        <w:t xml:space="preserve"> </w:t>
      </w:r>
      <w:proofErr w:type="spellStart"/>
      <w:r w:rsidRPr="00BA72D4">
        <w:t>tenemos</w:t>
      </w:r>
      <w:proofErr w:type="spellEnd"/>
      <w:r w:rsidRPr="00BA72D4">
        <w:t xml:space="preserve"> el "</w:t>
      </w:r>
      <w:proofErr w:type="spellStart"/>
      <w:r w:rsidRPr="00BA72D4">
        <w:t>serializer</w:t>
      </w:r>
      <w:proofErr w:type="spellEnd"/>
      <w:r w:rsidRPr="00BA72D4">
        <w:t>".</w:t>
      </w:r>
    </w:p>
    <w:p w14:paraId="4A9CCFD8" w14:textId="77777777" w:rsidR="00BA72D4" w:rsidRPr="00BA72D4" w:rsidRDefault="00BA72D4" w:rsidP="00BA72D4">
      <w:pPr>
        <w:shd w:val="clear" w:color="auto" w:fill="FFFFFF"/>
        <w:spacing w:before="100" w:beforeAutospacing="1" w:after="100" w:afterAutospacing="1" w:line="240" w:lineRule="auto"/>
      </w:pPr>
      <w:proofErr w:type="spellStart"/>
      <w:r w:rsidRPr="00BA72D4">
        <w:t>Finalmente</w:t>
      </w:r>
      <w:proofErr w:type="spellEnd"/>
      <w:r w:rsidRPr="00BA72D4">
        <w:t xml:space="preserve">, </w:t>
      </w:r>
      <w:proofErr w:type="spellStart"/>
      <w:r w:rsidRPr="00BA72D4">
        <w:t>APIView</w:t>
      </w:r>
      <w:proofErr w:type="spellEnd"/>
      <w:r w:rsidRPr="00BA72D4">
        <w:t xml:space="preserve"> </w:t>
      </w:r>
      <w:proofErr w:type="spellStart"/>
      <w:r w:rsidRPr="00BA72D4">
        <w:t>debe</w:t>
      </w:r>
      <w:proofErr w:type="spellEnd"/>
      <w:r w:rsidRPr="00BA72D4">
        <w:t xml:space="preserve"> </w:t>
      </w:r>
      <w:proofErr w:type="spellStart"/>
      <w:r w:rsidRPr="00BA72D4">
        <w:t>devolver</w:t>
      </w:r>
      <w:proofErr w:type="spellEnd"/>
      <w:r w:rsidRPr="00BA72D4">
        <w:t xml:space="preserve"> un </w:t>
      </w:r>
      <w:proofErr w:type="spellStart"/>
      <w:r w:rsidRPr="00BA72D4">
        <w:t>objeto</w:t>
      </w:r>
      <w:proofErr w:type="spellEnd"/>
      <w:r w:rsidRPr="00BA72D4">
        <w:t xml:space="preserve"> de </w:t>
      </w:r>
      <w:proofErr w:type="spellStart"/>
      <w:r w:rsidRPr="00BA72D4">
        <w:t>respuesta</w:t>
      </w:r>
      <w:proofErr w:type="spellEnd"/>
      <w:r w:rsidRPr="00BA72D4">
        <w:t xml:space="preserve"> que </w:t>
      </w:r>
      <w:proofErr w:type="spellStart"/>
      <w:r w:rsidRPr="00BA72D4">
        <w:t>contenga</w:t>
      </w:r>
      <w:proofErr w:type="spellEnd"/>
      <w:r w:rsidRPr="00BA72D4">
        <w:t xml:space="preserve"> el </w:t>
      </w:r>
      <w:proofErr w:type="spellStart"/>
      <w:r w:rsidRPr="00BA72D4">
        <w:t>objeto</w:t>
      </w:r>
      <w:proofErr w:type="spellEnd"/>
      <w:r w:rsidRPr="00BA72D4">
        <w:t xml:space="preserve"> JSON </w:t>
      </w:r>
      <w:proofErr w:type="spellStart"/>
      <w:r w:rsidRPr="00BA72D4">
        <w:t>preparado</w:t>
      </w:r>
      <w:proofErr w:type="spellEnd"/>
      <w:r w:rsidRPr="00BA72D4">
        <w:t xml:space="preserve"> </w:t>
      </w:r>
      <w:proofErr w:type="spellStart"/>
      <w:r w:rsidRPr="00BA72D4">
        <w:t>por</w:t>
      </w:r>
      <w:proofErr w:type="spellEnd"/>
      <w:r w:rsidRPr="00BA72D4">
        <w:t xml:space="preserve"> el </w:t>
      </w:r>
      <w:proofErr w:type="spellStart"/>
      <w:r w:rsidRPr="00BA72D4">
        <w:t>serializer</w:t>
      </w:r>
      <w:proofErr w:type="spellEnd"/>
      <w:r w:rsidRPr="00BA72D4">
        <w:t>.</w:t>
      </w:r>
    </w:p>
    <w:p w14:paraId="51BC0AA4" w14:textId="0A7FBC95" w:rsidR="00C36465" w:rsidRPr="00BA72D4" w:rsidRDefault="00C36465" w:rsidP="00BA72D4">
      <w:pPr>
        <w:shd w:val="clear" w:color="auto" w:fill="FFFFFF"/>
        <w:spacing w:before="100" w:beforeAutospacing="1" w:after="100" w:afterAutospacing="1" w:line="240" w:lineRule="auto"/>
      </w:pPr>
    </w:p>
    <w:p w14:paraId="35F12991" w14:textId="77777777" w:rsidR="00C36465" w:rsidRPr="009769BD" w:rsidRDefault="004E7078" w:rsidP="00C36465">
      <w:pPr>
        <w:pStyle w:val="NormalWeb"/>
        <w:numPr>
          <w:ilvl w:val="0"/>
          <w:numId w:val="1"/>
        </w:numPr>
        <w:shd w:val="clear" w:color="auto" w:fill="FFFFFF"/>
        <w:spacing w:before="0" w:beforeAutospacing="0" w:line="420" w:lineRule="atLeast"/>
        <w:rPr>
          <w:rFonts w:ascii="Arial" w:hAnsi="Arial" w:cs="Arial"/>
          <w:color w:val="333333"/>
          <w:sz w:val="21"/>
          <w:szCs w:val="21"/>
          <w:lang w:val="es-CO"/>
        </w:rPr>
      </w:pPr>
      <w:r w:rsidRPr="009769BD">
        <w:rPr>
          <w:rFonts w:ascii="Arial" w:hAnsi="Arial" w:cs="Arial"/>
          <w:color w:val="333333"/>
          <w:sz w:val="21"/>
          <w:szCs w:val="21"/>
          <w:lang w:val="es-CO"/>
        </w:rPr>
        <w:t>(1</w:t>
      </w:r>
      <w:r w:rsidRPr="009769BD">
        <w:rPr>
          <w:rStyle w:val="gmaildefault"/>
          <w:rFonts w:ascii="Arial" w:hAnsi="Arial" w:cs="Arial"/>
          <w:color w:val="333333"/>
          <w:sz w:val="21"/>
          <w:szCs w:val="21"/>
          <w:lang w:val="es-CO"/>
        </w:rPr>
        <w:t>0</w:t>
      </w:r>
      <w:r w:rsidRPr="009769BD">
        <w:rPr>
          <w:rFonts w:ascii="Arial" w:hAnsi="Arial" w:cs="Arial"/>
          <w:color w:val="333333"/>
          <w:sz w:val="21"/>
          <w:szCs w:val="21"/>
          <w:lang w:val="es-CO"/>
        </w:rPr>
        <w:t> </w:t>
      </w:r>
      <w:proofErr w:type="spellStart"/>
      <w:r w:rsidRPr="009769BD">
        <w:rPr>
          <w:rFonts w:ascii="Arial" w:hAnsi="Arial" w:cs="Arial"/>
          <w:color w:val="333333"/>
          <w:sz w:val="21"/>
          <w:szCs w:val="21"/>
          <w:lang w:val="es-CO"/>
        </w:rPr>
        <w:t>pts</w:t>
      </w:r>
      <w:proofErr w:type="spellEnd"/>
      <w:r w:rsidRPr="009769BD">
        <w:rPr>
          <w:rFonts w:ascii="Arial" w:hAnsi="Arial" w:cs="Arial"/>
          <w:color w:val="333333"/>
          <w:sz w:val="21"/>
          <w:szCs w:val="21"/>
          <w:lang w:val="es-CO"/>
        </w:rPr>
        <w:t>) Grabe un audio en el que explique c</w:t>
      </w:r>
      <w:r w:rsidRPr="009769BD">
        <w:rPr>
          <w:rStyle w:val="gmaildefault"/>
          <w:rFonts w:ascii="Arial" w:hAnsi="Arial" w:cs="Arial"/>
          <w:color w:val="333333"/>
          <w:sz w:val="21"/>
          <w:szCs w:val="21"/>
          <w:lang w:val="es-CO"/>
        </w:rPr>
        <w:t>ó</w:t>
      </w:r>
      <w:r w:rsidRPr="009769BD">
        <w:rPr>
          <w:rFonts w:ascii="Arial" w:hAnsi="Arial" w:cs="Arial"/>
          <w:color w:val="333333"/>
          <w:sz w:val="21"/>
          <w:szCs w:val="21"/>
          <w:lang w:val="es-CO"/>
        </w:rPr>
        <w:t>mo instalar y crear un primer proyecto </w:t>
      </w:r>
      <w:r w:rsidRPr="009769BD">
        <w:rPr>
          <w:rStyle w:val="gmaildefault"/>
          <w:rFonts w:ascii="Arial" w:hAnsi="Arial" w:cs="Arial"/>
          <w:color w:val="333333"/>
          <w:sz w:val="21"/>
          <w:szCs w:val="21"/>
          <w:lang w:val="es-CO"/>
        </w:rPr>
        <w:t>con Django</w:t>
      </w:r>
      <w:r w:rsidRPr="009769BD">
        <w:rPr>
          <w:rFonts w:ascii="Arial" w:hAnsi="Arial" w:cs="Arial"/>
          <w:color w:val="333333"/>
          <w:sz w:val="21"/>
          <w:szCs w:val="21"/>
          <w:lang w:val="es-CO"/>
        </w:rPr>
        <w:t xml:space="preserve">. </w:t>
      </w:r>
      <w:r w:rsidR="00C36465" w:rsidRPr="009769BD">
        <w:rPr>
          <w:rFonts w:ascii="Arial" w:hAnsi="Arial" w:cs="Arial"/>
          <w:color w:val="333333"/>
          <w:sz w:val="21"/>
          <w:szCs w:val="21"/>
          <w:lang w:val="es-CO"/>
        </w:rPr>
        <w:t xml:space="preserve">No </w:t>
      </w:r>
      <w:r w:rsidRPr="009769BD">
        <w:rPr>
          <w:rFonts w:ascii="Arial" w:hAnsi="Arial" w:cs="Arial"/>
          <w:color w:val="333333"/>
          <w:sz w:val="21"/>
          <w:szCs w:val="21"/>
          <w:lang w:val="es-CO"/>
        </w:rPr>
        <w:t xml:space="preserve">hay </w:t>
      </w:r>
      <w:r w:rsidR="00996607" w:rsidRPr="009769BD">
        <w:rPr>
          <w:rFonts w:ascii="Arial" w:hAnsi="Arial" w:cs="Arial"/>
          <w:color w:val="333333"/>
          <w:sz w:val="21"/>
          <w:szCs w:val="21"/>
          <w:lang w:val="es-CO"/>
        </w:rPr>
        <w:t>límite</w:t>
      </w:r>
      <w:r w:rsidRPr="009769BD">
        <w:rPr>
          <w:rFonts w:ascii="Arial" w:hAnsi="Arial" w:cs="Arial"/>
          <w:color w:val="333333"/>
          <w:sz w:val="21"/>
          <w:szCs w:val="21"/>
          <w:lang w:val="es-CO"/>
        </w:rPr>
        <w:t xml:space="preserve"> de tiempo.</w:t>
      </w:r>
    </w:p>
    <w:p w14:paraId="4EFA23A8" w14:textId="75A5D44B" w:rsidR="00F83FD8" w:rsidRDefault="00F83FD8">
      <w:pPr>
        <w:rPr>
          <w:lang w:val="es-CO"/>
        </w:rPr>
      </w:pPr>
    </w:p>
    <w:p w14:paraId="75CE3DA0" w14:textId="433AD8C1" w:rsidR="009A3BBE" w:rsidRDefault="00BA72D4">
      <w:pPr>
        <w:rPr>
          <w:lang w:val="es-CO"/>
        </w:rPr>
      </w:pPr>
      <w:r>
        <w:rPr>
          <w:lang w:val="es-CO"/>
        </w:rPr>
        <w:object w:dxaOrig="1534" w:dyaOrig="997" w14:anchorId="439A29A6">
          <v:shape id="_x0000_i1026" type="#_x0000_t75" style="width:76.5pt;height:49.5pt" o:ole="">
            <v:imagedata r:id="rId10" o:title=""/>
          </v:shape>
          <o:OLEObject Type="Embed" ProgID="Package" ShapeID="_x0000_i1026" DrawAspect="Icon" ObjectID="_1661710624" r:id="rId11"/>
        </w:object>
      </w:r>
    </w:p>
    <w:p w14:paraId="36DDBED2" w14:textId="73EE405F" w:rsidR="009A3BBE" w:rsidRDefault="009A3BBE">
      <w:pPr>
        <w:rPr>
          <w:lang w:val="es-CO"/>
        </w:rPr>
      </w:pPr>
    </w:p>
    <w:p w14:paraId="162884A9" w14:textId="2B75FC85" w:rsidR="009A3BBE" w:rsidRDefault="009A3BBE">
      <w:pPr>
        <w:rPr>
          <w:lang w:val="es-CO"/>
        </w:rPr>
      </w:pPr>
    </w:p>
    <w:p w14:paraId="68654BD6" w14:textId="111B4290" w:rsidR="009A3BBE" w:rsidRDefault="009A3BBE">
      <w:pPr>
        <w:rPr>
          <w:lang w:val="es-CO"/>
        </w:rPr>
      </w:pPr>
    </w:p>
    <w:p w14:paraId="5DD53E6A" w14:textId="58C859E0" w:rsidR="009A3BBE" w:rsidRDefault="009A3BBE">
      <w:pPr>
        <w:rPr>
          <w:lang w:val="es-CO"/>
        </w:rPr>
      </w:pPr>
    </w:p>
    <w:p w14:paraId="192CB966" w14:textId="63D13B6B" w:rsidR="009A3BBE" w:rsidRDefault="009A3BBE">
      <w:pPr>
        <w:rPr>
          <w:lang w:val="es-CO"/>
        </w:rPr>
      </w:pPr>
    </w:p>
    <w:p w14:paraId="6CE16F01" w14:textId="1F6C723A" w:rsidR="009A3BBE" w:rsidRDefault="009A3BBE">
      <w:pPr>
        <w:rPr>
          <w:lang w:val="es-CO"/>
        </w:rPr>
      </w:pPr>
    </w:p>
    <w:p w14:paraId="1E66CE19" w14:textId="68FD634E" w:rsidR="009A3BBE" w:rsidRDefault="009A3BBE">
      <w:pPr>
        <w:rPr>
          <w:lang w:val="es-CO"/>
        </w:rPr>
      </w:pPr>
    </w:p>
    <w:p w14:paraId="5BD79973" w14:textId="7926C31D" w:rsidR="009A3BBE" w:rsidRDefault="009A3BBE">
      <w:pPr>
        <w:rPr>
          <w:lang w:val="es-CO"/>
        </w:rPr>
      </w:pPr>
    </w:p>
    <w:p w14:paraId="5F1836C7" w14:textId="3EFA6B40" w:rsidR="009A3BBE" w:rsidRDefault="009A3BBE">
      <w:pPr>
        <w:rPr>
          <w:lang w:val="es-CO"/>
        </w:rPr>
      </w:pPr>
    </w:p>
    <w:p w14:paraId="27F152DD" w14:textId="7004AF3D" w:rsidR="009A3BBE" w:rsidRDefault="009A3BBE">
      <w:pPr>
        <w:rPr>
          <w:lang w:val="es-CO"/>
        </w:rPr>
      </w:pPr>
    </w:p>
    <w:p w14:paraId="7EC3B7E2" w14:textId="35725BB4" w:rsidR="009A3BBE" w:rsidRDefault="009A3BBE">
      <w:pPr>
        <w:rPr>
          <w:lang w:val="es-CO"/>
        </w:rPr>
      </w:pPr>
    </w:p>
    <w:p w14:paraId="7F34D2F1" w14:textId="288D5D7D" w:rsidR="009A3BBE" w:rsidRDefault="009A3BBE">
      <w:pPr>
        <w:rPr>
          <w:lang w:val="es-CO"/>
        </w:rPr>
      </w:pPr>
    </w:p>
    <w:p w14:paraId="52485AA7" w14:textId="3CCA9521" w:rsidR="009A3BBE" w:rsidRDefault="009A3BBE">
      <w:pPr>
        <w:rPr>
          <w:lang w:val="es-CO"/>
        </w:rPr>
      </w:pPr>
    </w:p>
    <w:p w14:paraId="42C7F25F" w14:textId="0BAA091F" w:rsidR="009A3BBE" w:rsidRDefault="009A3BBE">
      <w:pPr>
        <w:rPr>
          <w:lang w:val="es-CO"/>
        </w:rPr>
      </w:pPr>
    </w:p>
    <w:p w14:paraId="152C9F3D" w14:textId="6BE5AABE" w:rsidR="009A3BBE" w:rsidRDefault="009A3BBE">
      <w:pPr>
        <w:rPr>
          <w:lang w:val="es-CO"/>
        </w:rPr>
      </w:pPr>
    </w:p>
    <w:p w14:paraId="2FEBD440" w14:textId="77777777" w:rsidR="009A3BBE" w:rsidRDefault="009A3BBE">
      <w:pPr>
        <w:rPr>
          <w:lang w:val="es-CO"/>
        </w:rPr>
      </w:pPr>
    </w:p>
    <w:p w14:paraId="2A1C27B3" w14:textId="4BF4491E" w:rsidR="009A3BBE" w:rsidRPr="009769BD" w:rsidRDefault="009A3BBE" w:rsidP="009A3BBE">
      <w:pPr>
        <w:pStyle w:val="NormalWeb"/>
        <w:numPr>
          <w:ilvl w:val="0"/>
          <w:numId w:val="1"/>
        </w:numPr>
        <w:shd w:val="clear" w:color="auto" w:fill="FFFFFF"/>
        <w:spacing w:before="0" w:beforeAutospacing="0" w:line="420" w:lineRule="atLeast"/>
        <w:rPr>
          <w:rFonts w:ascii="Arial" w:hAnsi="Arial" w:cs="Arial"/>
          <w:color w:val="333333"/>
          <w:sz w:val="21"/>
          <w:szCs w:val="21"/>
          <w:lang w:val="es-CO"/>
        </w:rPr>
      </w:pPr>
      <w:r w:rsidRPr="009769BD">
        <w:rPr>
          <w:rStyle w:val="gmaildefault"/>
          <w:rFonts w:ascii="Arial" w:hAnsi="Arial" w:cs="Arial"/>
          <w:color w:val="333333"/>
          <w:sz w:val="21"/>
          <w:szCs w:val="21"/>
          <w:lang w:val="es-CO"/>
        </w:rPr>
        <w:t xml:space="preserve">(10 </w:t>
      </w:r>
      <w:proofErr w:type="spellStart"/>
      <w:r w:rsidRPr="009769BD">
        <w:rPr>
          <w:rStyle w:val="gmaildefault"/>
          <w:rFonts w:ascii="Arial" w:hAnsi="Arial" w:cs="Arial"/>
          <w:color w:val="333333"/>
          <w:sz w:val="21"/>
          <w:szCs w:val="21"/>
          <w:lang w:val="es-CO"/>
        </w:rPr>
        <w:t>pts</w:t>
      </w:r>
      <w:proofErr w:type="spellEnd"/>
      <w:r w:rsidRPr="009769BD">
        <w:rPr>
          <w:rStyle w:val="gmaildefault"/>
          <w:rFonts w:ascii="Arial" w:hAnsi="Arial" w:cs="Arial"/>
          <w:color w:val="333333"/>
          <w:sz w:val="21"/>
          <w:szCs w:val="21"/>
          <w:lang w:val="es-CO"/>
        </w:rPr>
        <w:t xml:space="preserve">) Realice un cuadro comparando las arquitecturas </w:t>
      </w:r>
      <w:proofErr w:type="spellStart"/>
      <w:r w:rsidRPr="009769BD">
        <w:rPr>
          <w:rStyle w:val="gmaildefault"/>
          <w:rFonts w:ascii="Arial" w:hAnsi="Arial" w:cs="Arial"/>
          <w:color w:val="333333"/>
          <w:sz w:val="21"/>
          <w:szCs w:val="21"/>
          <w:lang w:val="es-CO"/>
        </w:rPr>
        <w:t>Model</w:t>
      </w:r>
      <w:proofErr w:type="spellEnd"/>
      <w:r w:rsidRPr="009769BD">
        <w:rPr>
          <w:rStyle w:val="gmaildefault"/>
          <w:rFonts w:ascii="Arial" w:hAnsi="Arial" w:cs="Arial"/>
          <w:color w:val="333333"/>
          <w:sz w:val="21"/>
          <w:szCs w:val="21"/>
          <w:lang w:val="es-CO"/>
        </w:rPr>
        <w:t>-View-</w:t>
      </w:r>
      <w:proofErr w:type="spellStart"/>
      <w:r w:rsidRPr="009769BD">
        <w:rPr>
          <w:rStyle w:val="gmaildefault"/>
          <w:rFonts w:ascii="Arial" w:hAnsi="Arial" w:cs="Arial"/>
          <w:color w:val="333333"/>
          <w:sz w:val="21"/>
          <w:szCs w:val="21"/>
          <w:lang w:val="es-CO"/>
        </w:rPr>
        <w:t>Controller</w:t>
      </w:r>
      <w:proofErr w:type="spellEnd"/>
      <w:r w:rsidRPr="009769BD">
        <w:rPr>
          <w:rStyle w:val="gmaildefault"/>
          <w:rFonts w:ascii="Arial" w:hAnsi="Arial" w:cs="Arial"/>
          <w:color w:val="333333"/>
          <w:sz w:val="21"/>
          <w:szCs w:val="21"/>
          <w:lang w:val="es-CO"/>
        </w:rPr>
        <w:t xml:space="preserve">, </w:t>
      </w:r>
      <w:proofErr w:type="spellStart"/>
      <w:r w:rsidRPr="009769BD">
        <w:rPr>
          <w:rStyle w:val="gmaildefault"/>
          <w:rFonts w:ascii="Arial" w:hAnsi="Arial" w:cs="Arial"/>
          <w:color w:val="333333"/>
          <w:sz w:val="21"/>
          <w:szCs w:val="21"/>
          <w:lang w:val="es-CO"/>
        </w:rPr>
        <w:t>Model</w:t>
      </w:r>
      <w:proofErr w:type="spellEnd"/>
      <w:r w:rsidRPr="009769BD">
        <w:rPr>
          <w:rStyle w:val="gmaildefault"/>
          <w:rFonts w:ascii="Arial" w:hAnsi="Arial" w:cs="Arial"/>
          <w:color w:val="333333"/>
          <w:sz w:val="21"/>
          <w:szCs w:val="21"/>
          <w:lang w:val="es-CO"/>
        </w:rPr>
        <w:t>-View-</w:t>
      </w:r>
      <w:proofErr w:type="spellStart"/>
      <w:r w:rsidRPr="009769BD">
        <w:rPr>
          <w:rStyle w:val="gmaildefault"/>
          <w:rFonts w:ascii="Arial" w:hAnsi="Arial" w:cs="Arial"/>
          <w:color w:val="333333"/>
          <w:sz w:val="21"/>
          <w:szCs w:val="21"/>
          <w:lang w:val="es-CO"/>
        </w:rPr>
        <w:t>Presenter</w:t>
      </w:r>
      <w:proofErr w:type="spellEnd"/>
      <w:r w:rsidRPr="009769BD">
        <w:rPr>
          <w:rStyle w:val="gmaildefault"/>
          <w:rFonts w:ascii="Arial" w:hAnsi="Arial" w:cs="Arial"/>
          <w:color w:val="333333"/>
          <w:sz w:val="21"/>
          <w:szCs w:val="21"/>
          <w:lang w:val="es-CO"/>
        </w:rPr>
        <w:t xml:space="preserve">, </w:t>
      </w:r>
      <w:proofErr w:type="spellStart"/>
      <w:r w:rsidRPr="009769BD">
        <w:rPr>
          <w:rStyle w:val="gmaildefault"/>
          <w:rFonts w:ascii="Arial" w:hAnsi="Arial" w:cs="Arial"/>
          <w:color w:val="333333"/>
          <w:sz w:val="21"/>
          <w:szCs w:val="21"/>
          <w:lang w:val="es-CO"/>
        </w:rPr>
        <w:t>Model</w:t>
      </w:r>
      <w:proofErr w:type="spellEnd"/>
      <w:r w:rsidRPr="009769BD">
        <w:rPr>
          <w:rStyle w:val="gmaildefault"/>
          <w:rFonts w:ascii="Arial" w:hAnsi="Arial" w:cs="Arial"/>
          <w:color w:val="333333"/>
          <w:sz w:val="21"/>
          <w:szCs w:val="21"/>
          <w:lang w:val="es-CO"/>
        </w:rPr>
        <w:t>-View-</w:t>
      </w:r>
      <w:proofErr w:type="spellStart"/>
      <w:r w:rsidRPr="009769BD">
        <w:rPr>
          <w:rStyle w:val="gmaildefault"/>
          <w:rFonts w:ascii="Arial" w:hAnsi="Arial" w:cs="Arial"/>
          <w:color w:val="333333"/>
          <w:sz w:val="21"/>
          <w:szCs w:val="21"/>
          <w:lang w:val="es-CO"/>
        </w:rPr>
        <w:t>ViewModel</w:t>
      </w:r>
      <w:proofErr w:type="spellEnd"/>
      <w:r w:rsidRPr="009769BD">
        <w:rPr>
          <w:rStyle w:val="gmaildefault"/>
          <w:rFonts w:ascii="Arial" w:hAnsi="Arial" w:cs="Arial"/>
          <w:color w:val="333333"/>
          <w:sz w:val="21"/>
          <w:szCs w:val="21"/>
          <w:lang w:val="es-CO"/>
        </w:rPr>
        <w:t xml:space="preserve"> y </w:t>
      </w:r>
      <w:proofErr w:type="spellStart"/>
      <w:r w:rsidRPr="009769BD">
        <w:rPr>
          <w:rStyle w:val="gmaildefault"/>
          <w:rFonts w:ascii="Arial" w:hAnsi="Arial" w:cs="Arial"/>
          <w:color w:val="333333"/>
          <w:sz w:val="21"/>
          <w:szCs w:val="21"/>
          <w:lang w:val="es-CO"/>
        </w:rPr>
        <w:t>Action</w:t>
      </w:r>
      <w:proofErr w:type="spellEnd"/>
      <w:r w:rsidRPr="009769BD">
        <w:rPr>
          <w:rStyle w:val="gmaildefault"/>
          <w:rFonts w:ascii="Arial" w:hAnsi="Arial" w:cs="Arial"/>
          <w:color w:val="333333"/>
          <w:sz w:val="21"/>
          <w:szCs w:val="21"/>
          <w:lang w:val="es-CO"/>
        </w:rPr>
        <w:t>-</w:t>
      </w:r>
      <w:proofErr w:type="spellStart"/>
      <w:r w:rsidRPr="009769BD">
        <w:rPr>
          <w:rStyle w:val="gmaildefault"/>
          <w:rFonts w:ascii="Arial" w:hAnsi="Arial" w:cs="Arial"/>
          <w:color w:val="333333"/>
          <w:sz w:val="21"/>
          <w:szCs w:val="21"/>
          <w:lang w:val="es-CO"/>
        </w:rPr>
        <w:t>Domain</w:t>
      </w:r>
      <w:proofErr w:type="spellEnd"/>
      <w:r w:rsidRPr="009769BD">
        <w:rPr>
          <w:rStyle w:val="gmaildefault"/>
          <w:rFonts w:ascii="Arial" w:hAnsi="Arial" w:cs="Arial"/>
          <w:color w:val="333333"/>
          <w:sz w:val="21"/>
          <w:szCs w:val="21"/>
          <w:lang w:val="es-CO"/>
        </w:rPr>
        <w:t>-Response.</w:t>
      </w:r>
    </w:p>
    <w:p w14:paraId="267C5764" w14:textId="77777777" w:rsidR="005A5210" w:rsidRDefault="005A5210" w:rsidP="005A5210">
      <w:pPr>
        <w:spacing w:after="0" w:line="240" w:lineRule="auto"/>
        <w:jc w:val="center"/>
        <w:rPr>
          <w:rFonts w:ascii="Calibri" w:eastAsia="Times New Roman" w:hAnsi="Calibri" w:cs="Calibri"/>
          <w:color w:val="000000"/>
          <w:lang w:val="es-CO" w:eastAsia="es-CO"/>
        </w:rPr>
        <w:sectPr w:rsidR="005A5210">
          <w:headerReference w:type="default" r:id="rId12"/>
          <w:pgSz w:w="12240" w:h="15840"/>
          <w:pgMar w:top="1417" w:right="1701" w:bottom="1417" w:left="1701" w:header="708" w:footer="708" w:gutter="0"/>
          <w:cols w:space="708"/>
          <w:docGrid w:linePitch="360"/>
        </w:sectPr>
      </w:pPr>
    </w:p>
    <w:tbl>
      <w:tblPr>
        <w:tblpPr w:leftFromText="141" w:rightFromText="141" w:vertAnchor="text" w:horzAnchor="margin" w:tblpXSpec="center" w:tblpY="218"/>
        <w:tblW w:w="15720" w:type="dxa"/>
        <w:tblCellMar>
          <w:left w:w="70" w:type="dxa"/>
          <w:right w:w="70" w:type="dxa"/>
        </w:tblCellMar>
        <w:tblLook w:val="04A0" w:firstRow="1" w:lastRow="0" w:firstColumn="1" w:lastColumn="0" w:noHBand="0" w:noVBand="1"/>
      </w:tblPr>
      <w:tblGrid>
        <w:gridCol w:w="818"/>
        <w:gridCol w:w="3613"/>
        <w:gridCol w:w="4068"/>
        <w:gridCol w:w="3135"/>
        <w:gridCol w:w="4086"/>
      </w:tblGrid>
      <w:tr w:rsidR="009A3BBE" w:rsidRPr="009A3BBE" w14:paraId="4DA69E65" w14:textId="77777777" w:rsidTr="009A3BBE">
        <w:trPr>
          <w:trHeight w:val="408"/>
        </w:trPr>
        <w:tc>
          <w:tcPr>
            <w:tcW w:w="15720" w:type="dxa"/>
            <w:gridSpan w:val="5"/>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5A1A0F"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lastRenderedPageBreak/>
              <w:t>CUADRO COMPARATIVO</w:t>
            </w:r>
          </w:p>
        </w:tc>
      </w:tr>
      <w:tr w:rsidR="009A3BBE" w:rsidRPr="009A3BBE" w14:paraId="78C70617" w14:textId="77777777" w:rsidTr="009A3BBE">
        <w:trPr>
          <w:trHeight w:val="408"/>
        </w:trPr>
        <w:tc>
          <w:tcPr>
            <w:tcW w:w="15720" w:type="dxa"/>
            <w:gridSpan w:val="5"/>
            <w:vMerge/>
            <w:tcBorders>
              <w:top w:val="single" w:sz="4" w:space="0" w:color="auto"/>
              <w:left w:val="single" w:sz="4" w:space="0" w:color="auto"/>
              <w:bottom w:val="single" w:sz="4" w:space="0" w:color="auto"/>
              <w:right w:val="single" w:sz="4" w:space="0" w:color="auto"/>
            </w:tcBorders>
            <w:vAlign w:val="center"/>
            <w:hideMark/>
          </w:tcPr>
          <w:p w14:paraId="0C176694" w14:textId="77777777" w:rsidR="009A3BBE" w:rsidRPr="009A3BBE" w:rsidRDefault="009A3BBE" w:rsidP="009A3BBE">
            <w:pPr>
              <w:spacing w:after="0" w:line="240" w:lineRule="auto"/>
              <w:rPr>
                <w:rFonts w:ascii="Calibri" w:eastAsia="Times New Roman" w:hAnsi="Calibri" w:cs="Calibri"/>
                <w:color w:val="000000"/>
                <w:sz w:val="18"/>
                <w:szCs w:val="18"/>
                <w:lang w:val="es-CO" w:eastAsia="es-CO"/>
              </w:rPr>
            </w:pPr>
          </w:p>
        </w:tc>
      </w:tr>
      <w:tr w:rsidR="009A3BBE" w:rsidRPr="009A3BBE" w14:paraId="77328BC7" w14:textId="77777777" w:rsidTr="009A3BBE">
        <w:trPr>
          <w:trHeight w:val="290"/>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14:paraId="0641A7C1" w14:textId="77777777" w:rsidR="009A3BBE" w:rsidRPr="009A3BBE" w:rsidRDefault="009A3BBE" w:rsidP="009A3BBE">
            <w:pPr>
              <w:spacing w:after="0" w:line="240" w:lineRule="auto"/>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 </w:t>
            </w:r>
          </w:p>
        </w:tc>
        <w:tc>
          <w:tcPr>
            <w:tcW w:w="3613" w:type="dxa"/>
            <w:tcBorders>
              <w:top w:val="nil"/>
              <w:left w:val="nil"/>
              <w:bottom w:val="single" w:sz="4" w:space="0" w:color="auto"/>
              <w:right w:val="single" w:sz="4" w:space="0" w:color="auto"/>
            </w:tcBorders>
            <w:shd w:val="clear" w:color="auto" w:fill="auto"/>
            <w:noWrap/>
            <w:vAlign w:val="bottom"/>
            <w:hideMark/>
          </w:tcPr>
          <w:p w14:paraId="1FCD5348" w14:textId="77777777" w:rsidR="009A3BBE" w:rsidRPr="009A3BBE" w:rsidRDefault="009A3BBE" w:rsidP="009A3BBE">
            <w:pPr>
              <w:spacing w:after="0" w:line="240" w:lineRule="auto"/>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 </w:t>
            </w:r>
          </w:p>
        </w:tc>
        <w:tc>
          <w:tcPr>
            <w:tcW w:w="4068" w:type="dxa"/>
            <w:tcBorders>
              <w:top w:val="nil"/>
              <w:left w:val="nil"/>
              <w:bottom w:val="single" w:sz="4" w:space="0" w:color="auto"/>
              <w:right w:val="single" w:sz="4" w:space="0" w:color="auto"/>
            </w:tcBorders>
            <w:shd w:val="clear" w:color="auto" w:fill="auto"/>
            <w:noWrap/>
            <w:vAlign w:val="bottom"/>
            <w:hideMark/>
          </w:tcPr>
          <w:p w14:paraId="2300C587"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VISTA</w:t>
            </w:r>
          </w:p>
        </w:tc>
        <w:tc>
          <w:tcPr>
            <w:tcW w:w="3135" w:type="dxa"/>
            <w:tcBorders>
              <w:top w:val="nil"/>
              <w:left w:val="nil"/>
              <w:bottom w:val="single" w:sz="4" w:space="0" w:color="auto"/>
              <w:right w:val="single" w:sz="4" w:space="0" w:color="auto"/>
            </w:tcBorders>
            <w:shd w:val="clear" w:color="auto" w:fill="auto"/>
            <w:noWrap/>
            <w:vAlign w:val="bottom"/>
            <w:hideMark/>
          </w:tcPr>
          <w:p w14:paraId="6FA693BF"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MODELO</w:t>
            </w:r>
          </w:p>
        </w:tc>
        <w:tc>
          <w:tcPr>
            <w:tcW w:w="4086" w:type="dxa"/>
            <w:tcBorders>
              <w:top w:val="nil"/>
              <w:left w:val="nil"/>
              <w:bottom w:val="single" w:sz="4" w:space="0" w:color="auto"/>
              <w:right w:val="single" w:sz="4" w:space="0" w:color="auto"/>
            </w:tcBorders>
            <w:shd w:val="clear" w:color="auto" w:fill="auto"/>
            <w:noWrap/>
            <w:vAlign w:val="bottom"/>
            <w:hideMark/>
          </w:tcPr>
          <w:p w14:paraId="647F0012"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Controlador</w:t>
            </w:r>
          </w:p>
        </w:tc>
      </w:tr>
      <w:tr w:rsidR="009A3BBE" w:rsidRPr="009A3BBE" w14:paraId="2D5F0F01" w14:textId="77777777" w:rsidTr="009A3BBE">
        <w:trPr>
          <w:trHeight w:val="2350"/>
        </w:trPr>
        <w:tc>
          <w:tcPr>
            <w:tcW w:w="818" w:type="dxa"/>
            <w:tcBorders>
              <w:top w:val="nil"/>
              <w:left w:val="single" w:sz="4" w:space="0" w:color="auto"/>
              <w:bottom w:val="single" w:sz="4" w:space="0" w:color="auto"/>
              <w:right w:val="single" w:sz="4" w:space="0" w:color="auto"/>
            </w:tcBorders>
            <w:shd w:val="clear" w:color="auto" w:fill="auto"/>
            <w:noWrap/>
            <w:vAlign w:val="center"/>
            <w:hideMark/>
          </w:tcPr>
          <w:p w14:paraId="692937F1"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 xml:space="preserve">MVC </w:t>
            </w:r>
          </w:p>
        </w:tc>
        <w:tc>
          <w:tcPr>
            <w:tcW w:w="3613" w:type="dxa"/>
            <w:tcBorders>
              <w:top w:val="nil"/>
              <w:left w:val="nil"/>
              <w:bottom w:val="single" w:sz="4" w:space="0" w:color="auto"/>
              <w:right w:val="single" w:sz="4" w:space="0" w:color="auto"/>
            </w:tcBorders>
            <w:shd w:val="clear" w:color="auto" w:fill="auto"/>
            <w:vAlign w:val="bottom"/>
            <w:hideMark/>
          </w:tcPr>
          <w:p w14:paraId="6D54130E"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(modelo vista controlador) es uno de los proyectos más usados en la industria, para poder crear proyectos escalables y modulares, separa una aplicación en 3 componentes lógicos, la vista el modelo y el controlador, y se relacionan entre sí, ayudando a los programadores, a crear mejores aplicaciones que puedan ser entendidas y mantenidas en un futuro.</w:t>
            </w:r>
          </w:p>
        </w:tc>
        <w:tc>
          <w:tcPr>
            <w:tcW w:w="4068" w:type="dxa"/>
            <w:tcBorders>
              <w:top w:val="nil"/>
              <w:left w:val="nil"/>
              <w:bottom w:val="single" w:sz="4" w:space="0" w:color="auto"/>
              <w:right w:val="single" w:sz="4" w:space="0" w:color="auto"/>
            </w:tcBorders>
            <w:shd w:val="clear" w:color="auto" w:fill="auto"/>
            <w:vAlign w:val="bottom"/>
            <w:hideMark/>
          </w:tcPr>
          <w:p w14:paraId="4D6BFF9D"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 xml:space="preserve">Vista: cuando se habla de la vista, se refiere a la interfaz gráfica, esta primera capa se encarga de obtener la información de lo que quiere el usuario a los cuales se llama eventos, la vista muestra siempre la información del modelo </w:t>
            </w:r>
          </w:p>
        </w:tc>
        <w:tc>
          <w:tcPr>
            <w:tcW w:w="3135" w:type="dxa"/>
            <w:tcBorders>
              <w:top w:val="nil"/>
              <w:left w:val="nil"/>
              <w:bottom w:val="single" w:sz="4" w:space="0" w:color="auto"/>
              <w:right w:val="single" w:sz="4" w:space="0" w:color="auto"/>
            </w:tcBorders>
            <w:shd w:val="clear" w:color="auto" w:fill="auto"/>
            <w:vAlign w:val="bottom"/>
            <w:hideMark/>
          </w:tcPr>
          <w:p w14:paraId="433A09DE" w14:textId="77777777" w:rsidR="009A3BBE" w:rsidRPr="009A3BBE" w:rsidRDefault="009A3BBE" w:rsidP="009A3BBE">
            <w:pPr>
              <w:spacing w:after="0" w:line="240" w:lineRule="auto"/>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el modelo tiene la responsabilidad de relacionar los datos, con los cuales una aplicación va a operar, esto a su vez se le conoce como la lógica de negocio es decir es la parte de una aplicación que se encarga de mapear las actividades del mundo real, a la forma que se va a modificar la información.</w:t>
            </w:r>
          </w:p>
        </w:tc>
        <w:tc>
          <w:tcPr>
            <w:tcW w:w="4086" w:type="dxa"/>
            <w:tcBorders>
              <w:top w:val="nil"/>
              <w:left w:val="nil"/>
              <w:bottom w:val="single" w:sz="4" w:space="0" w:color="auto"/>
              <w:right w:val="single" w:sz="4" w:space="0" w:color="auto"/>
            </w:tcBorders>
            <w:shd w:val="clear" w:color="auto" w:fill="auto"/>
            <w:vAlign w:val="bottom"/>
            <w:hideMark/>
          </w:tcPr>
          <w:p w14:paraId="24996FB4"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el cual responde a eventos o acciones que realice el usuario, por medio de la vista para poder solicitar una operación de información, también es responsable de elegir la vista que tiene que mostrarle al usuario, de acuerdo a la solicitud recibida, por lo cual es el puente que une al modelo con la vista.</w:t>
            </w:r>
          </w:p>
        </w:tc>
      </w:tr>
      <w:tr w:rsidR="009A3BBE" w:rsidRPr="009A3BBE" w14:paraId="3EB40420" w14:textId="77777777" w:rsidTr="009A3BBE">
        <w:trPr>
          <w:trHeight w:val="290"/>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14:paraId="32CF5F33" w14:textId="77777777" w:rsidR="009A3BBE" w:rsidRPr="009A3BBE" w:rsidRDefault="009A3BBE" w:rsidP="009A3BBE">
            <w:pPr>
              <w:spacing w:after="0" w:line="240" w:lineRule="auto"/>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 </w:t>
            </w:r>
          </w:p>
        </w:tc>
        <w:tc>
          <w:tcPr>
            <w:tcW w:w="3613" w:type="dxa"/>
            <w:tcBorders>
              <w:top w:val="nil"/>
              <w:left w:val="nil"/>
              <w:bottom w:val="single" w:sz="4" w:space="0" w:color="auto"/>
              <w:right w:val="single" w:sz="4" w:space="0" w:color="auto"/>
            </w:tcBorders>
            <w:shd w:val="clear" w:color="auto" w:fill="auto"/>
            <w:noWrap/>
            <w:vAlign w:val="bottom"/>
            <w:hideMark/>
          </w:tcPr>
          <w:p w14:paraId="5883E617" w14:textId="77777777" w:rsidR="009A3BBE" w:rsidRPr="009A3BBE" w:rsidRDefault="009A3BBE" w:rsidP="009A3BBE">
            <w:pPr>
              <w:spacing w:after="0" w:line="240" w:lineRule="auto"/>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 </w:t>
            </w:r>
          </w:p>
        </w:tc>
        <w:tc>
          <w:tcPr>
            <w:tcW w:w="4068" w:type="dxa"/>
            <w:tcBorders>
              <w:top w:val="nil"/>
              <w:left w:val="nil"/>
              <w:bottom w:val="single" w:sz="4" w:space="0" w:color="auto"/>
              <w:right w:val="single" w:sz="4" w:space="0" w:color="auto"/>
            </w:tcBorders>
            <w:shd w:val="clear" w:color="auto" w:fill="auto"/>
            <w:noWrap/>
            <w:vAlign w:val="bottom"/>
            <w:hideMark/>
          </w:tcPr>
          <w:p w14:paraId="571EF3E5"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VISTA</w:t>
            </w:r>
          </w:p>
        </w:tc>
        <w:tc>
          <w:tcPr>
            <w:tcW w:w="3135" w:type="dxa"/>
            <w:tcBorders>
              <w:top w:val="nil"/>
              <w:left w:val="nil"/>
              <w:bottom w:val="single" w:sz="4" w:space="0" w:color="auto"/>
              <w:right w:val="single" w:sz="4" w:space="0" w:color="auto"/>
            </w:tcBorders>
            <w:shd w:val="clear" w:color="auto" w:fill="auto"/>
            <w:noWrap/>
            <w:vAlign w:val="bottom"/>
            <w:hideMark/>
          </w:tcPr>
          <w:p w14:paraId="597F757A"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MODELO</w:t>
            </w:r>
          </w:p>
        </w:tc>
        <w:tc>
          <w:tcPr>
            <w:tcW w:w="4086" w:type="dxa"/>
            <w:tcBorders>
              <w:top w:val="nil"/>
              <w:left w:val="nil"/>
              <w:bottom w:val="single" w:sz="4" w:space="0" w:color="auto"/>
              <w:right w:val="single" w:sz="4" w:space="0" w:color="auto"/>
            </w:tcBorders>
            <w:shd w:val="clear" w:color="auto" w:fill="auto"/>
            <w:noWrap/>
            <w:vAlign w:val="bottom"/>
            <w:hideMark/>
          </w:tcPr>
          <w:p w14:paraId="09CAA8A2"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Presentador</w:t>
            </w:r>
          </w:p>
        </w:tc>
      </w:tr>
      <w:tr w:rsidR="009A3BBE" w:rsidRPr="009A3BBE" w14:paraId="3CE18628" w14:textId="77777777" w:rsidTr="009A3BBE">
        <w:trPr>
          <w:trHeight w:val="1210"/>
        </w:trPr>
        <w:tc>
          <w:tcPr>
            <w:tcW w:w="818" w:type="dxa"/>
            <w:tcBorders>
              <w:top w:val="nil"/>
              <w:left w:val="single" w:sz="4" w:space="0" w:color="auto"/>
              <w:bottom w:val="single" w:sz="4" w:space="0" w:color="auto"/>
              <w:right w:val="single" w:sz="4" w:space="0" w:color="auto"/>
            </w:tcBorders>
            <w:shd w:val="clear" w:color="auto" w:fill="auto"/>
            <w:noWrap/>
            <w:vAlign w:val="center"/>
            <w:hideMark/>
          </w:tcPr>
          <w:p w14:paraId="1B0F1F16"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 xml:space="preserve">MVP </w:t>
            </w:r>
          </w:p>
        </w:tc>
        <w:tc>
          <w:tcPr>
            <w:tcW w:w="3613" w:type="dxa"/>
            <w:tcBorders>
              <w:top w:val="nil"/>
              <w:left w:val="nil"/>
              <w:bottom w:val="single" w:sz="4" w:space="0" w:color="auto"/>
              <w:right w:val="single" w:sz="4" w:space="0" w:color="auto"/>
            </w:tcBorders>
            <w:shd w:val="clear" w:color="auto" w:fill="auto"/>
            <w:vAlign w:val="bottom"/>
            <w:hideMark/>
          </w:tcPr>
          <w:p w14:paraId="2E285234"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(modelo vista presentador) es un patrón de diseño, es un análisis y diseño el MVP que tiene con fin, separar la interfaz gráfica de la lógica de negocio que tiene una aplicación, los cuales son la vista el presentador y el modelo</w:t>
            </w:r>
          </w:p>
        </w:tc>
        <w:tc>
          <w:tcPr>
            <w:tcW w:w="4068" w:type="dxa"/>
            <w:tcBorders>
              <w:top w:val="nil"/>
              <w:left w:val="nil"/>
              <w:bottom w:val="single" w:sz="4" w:space="0" w:color="auto"/>
              <w:right w:val="single" w:sz="4" w:space="0" w:color="auto"/>
            </w:tcBorders>
            <w:shd w:val="clear" w:color="auto" w:fill="auto"/>
            <w:vAlign w:val="bottom"/>
            <w:hideMark/>
          </w:tcPr>
          <w:p w14:paraId="5BE66C1B"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es la interfaz de usuario, el cual tiene ventanas que interactúan con el usuario, también tiene como responsabilidad actualizar la interfaz que requiere el usuario.</w:t>
            </w:r>
          </w:p>
        </w:tc>
        <w:tc>
          <w:tcPr>
            <w:tcW w:w="3135" w:type="dxa"/>
            <w:tcBorders>
              <w:top w:val="nil"/>
              <w:left w:val="nil"/>
              <w:bottom w:val="single" w:sz="4" w:space="0" w:color="auto"/>
              <w:right w:val="single" w:sz="4" w:space="0" w:color="auto"/>
            </w:tcBorders>
            <w:shd w:val="clear" w:color="auto" w:fill="auto"/>
            <w:vAlign w:val="bottom"/>
            <w:hideMark/>
          </w:tcPr>
          <w:p w14:paraId="31CE3222"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es la lógica de negocio, es donde se realizan todas las funciones y toda la lógica que hace la aplicación, el procesa y devuelve un resultado a la vista.</w:t>
            </w:r>
          </w:p>
        </w:tc>
        <w:tc>
          <w:tcPr>
            <w:tcW w:w="4086" w:type="dxa"/>
            <w:tcBorders>
              <w:top w:val="nil"/>
              <w:left w:val="nil"/>
              <w:bottom w:val="single" w:sz="4" w:space="0" w:color="auto"/>
              <w:right w:val="single" w:sz="4" w:space="0" w:color="auto"/>
            </w:tcBorders>
            <w:shd w:val="clear" w:color="auto" w:fill="auto"/>
            <w:vAlign w:val="bottom"/>
            <w:hideMark/>
          </w:tcPr>
          <w:p w14:paraId="4E661286"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el cual tiene funciones específicas, escuchar los eventos que vienen de la vista, validar la información que reciba de la vista, ejecutar lar acciones necesarias, para pasar la información al modelo y que los proceso.</w:t>
            </w:r>
          </w:p>
        </w:tc>
      </w:tr>
      <w:tr w:rsidR="009A3BBE" w:rsidRPr="009A3BBE" w14:paraId="6D0FF1A4" w14:textId="77777777" w:rsidTr="009A3BBE">
        <w:trPr>
          <w:trHeight w:val="290"/>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14:paraId="32E48074" w14:textId="77777777" w:rsidR="009A3BBE" w:rsidRPr="009A3BBE" w:rsidRDefault="009A3BBE" w:rsidP="009A3BBE">
            <w:pPr>
              <w:spacing w:after="0" w:line="240" w:lineRule="auto"/>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 </w:t>
            </w:r>
          </w:p>
        </w:tc>
        <w:tc>
          <w:tcPr>
            <w:tcW w:w="3613" w:type="dxa"/>
            <w:tcBorders>
              <w:top w:val="nil"/>
              <w:left w:val="nil"/>
              <w:bottom w:val="single" w:sz="4" w:space="0" w:color="auto"/>
              <w:right w:val="single" w:sz="4" w:space="0" w:color="auto"/>
            </w:tcBorders>
            <w:shd w:val="clear" w:color="auto" w:fill="auto"/>
            <w:noWrap/>
            <w:vAlign w:val="bottom"/>
            <w:hideMark/>
          </w:tcPr>
          <w:p w14:paraId="0320A668" w14:textId="77777777" w:rsidR="009A3BBE" w:rsidRPr="009A3BBE" w:rsidRDefault="009A3BBE" w:rsidP="009A3BBE">
            <w:pPr>
              <w:spacing w:after="0" w:line="240" w:lineRule="auto"/>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 </w:t>
            </w:r>
          </w:p>
        </w:tc>
        <w:tc>
          <w:tcPr>
            <w:tcW w:w="4068" w:type="dxa"/>
            <w:tcBorders>
              <w:top w:val="nil"/>
              <w:left w:val="nil"/>
              <w:bottom w:val="single" w:sz="4" w:space="0" w:color="auto"/>
              <w:right w:val="single" w:sz="4" w:space="0" w:color="auto"/>
            </w:tcBorders>
            <w:shd w:val="clear" w:color="auto" w:fill="auto"/>
            <w:noWrap/>
            <w:vAlign w:val="bottom"/>
            <w:hideMark/>
          </w:tcPr>
          <w:p w14:paraId="169C831B"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VISTA</w:t>
            </w:r>
          </w:p>
        </w:tc>
        <w:tc>
          <w:tcPr>
            <w:tcW w:w="3135" w:type="dxa"/>
            <w:tcBorders>
              <w:top w:val="nil"/>
              <w:left w:val="nil"/>
              <w:bottom w:val="single" w:sz="4" w:space="0" w:color="auto"/>
              <w:right w:val="single" w:sz="4" w:space="0" w:color="auto"/>
            </w:tcBorders>
            <w:shd w:val="clear" w:color="auto" w:fill="auto"/>
            <w:noWrap/>
            <w:vAlign w:val="bottom"/>
            <w:hideMark/>
          </w:tcPr>
          <w:p w14:paraId="0D5E5371"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MODELO</w:t>
            </w:r>
          </w:p>
        </w:tc>
        <w:tc>
          <w:tcPr>
            <w:tcW w:w="4086" w:type="dxa"/>
            <w:tcBorders>
              <w:top w:val="nil"/>
              <w:left w:val="nil"/>
              <w:bottom w:val="single" w:sz="4" w:space="0" w:color="auto"/>
              <w:right w:val="single" w:sz="4" w:space="0" w:color="auto"/>
            </w:tcBorders>
            <w:shd w:val="clear" w:color="auto" w:fill="auto"/>
            <w:noWrap/>
            <w:vAlign w:val="bottom"/>
            <w:hideMark/>
          </w:tcPr>
          <w:p w14:paraId="76B3DC1B"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MODELO-VISTA</w:t>
            </w:r>
          </w:p>
        </w:tc>
      </w:tr>
      <w:tr w:rsidR="009A3BBE" w:rsidRPr="009A3BBE" w14:paraId="42FD4097" w14:textId="77777777" w:rsidTr="009A3BBE">
        <w:trPr>
          <w:trHeight w:val="3240"/>
        </w:trPr>
        <w:tc>
          <w:tcPr>
            <w:tcW w:w="818" w:type="dxa"/>
            <w:tcBorders>
              <w:top w:val="nil"/>
              <w:left w:val="single" w:sz="4" w:space="0" w:color="auto"/>
              <w:bottom w:val="single" w:sz="4" w:space="0" w:color="auto"/>
              <w:right w:val="single" w:sz="4" w:space="0" w:color="auto"/>
            </w:tcBorders>
            <w:shd w:val="clear" w:color="auto" w:fill="auto"/>
            <w:noWrap/>
            <w:vAlign w:val="center"/>
            <w:hideMark/>
          </w:tcPr>
          <w:p w14:paraId="17B607E8"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MVVM</w:t>
            </w:r>
          </w:p>
        </w:tc>
        <w:tc>
          <w:tcPr>
            <w:tcW w:w="3613" w:type="dxa"/>
            <w:tcBorders>
              <w:top w:val="nil"/>
              <w:left w:val="nil"/>
              <w:bottom w:val="single" w:sz="4" w:space="0" w:color="auto"/>
              <w:right w:val="single" w:sz="4" w:space="0" w:color="auto"/>
            </w:tcBorders>
            <w:shd w:val="clear" w:color="auto" w:fill="auto"/>
            <w:vAlign w:val="center"/>
            <w:hideMark/>
          </w:tcPr>
          <w:p w14:paraId="3D5A1557"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modelo-vista-modelo de vista, un es una arquitectura que maneja diferentes patrones, los cuales divide los subsistemas que tiene una aplicación, son los patrones arquitectónicos que los definen, como están compuestos en los sistemas y las diferentes interacciones que ocurre entre ellos, los módulos que los componentes son 3:</w:t>
            </w:r>
          </w:p>
        </w:tc>
        <w:tc>
          <w:tcPr>
            <w:tcW w:w="4068" w:type="dxa"/>
            <w:tcBorders>
              <w:top w:val="nil"/>
              <w:left w:val="nil"/>
              <w:bottom w:val="single" w:sz="4" w:space="0" w:color="auto"/>
              <w:right w:val="single" w:sz="4" w:space="0" w:color="auto"/>
            </w:tcBorders>
            <w:shd w:val="clear" w:color="auto" w:fill="auto"/>
            <w:vAlign w:val="center"/>
            <w:hideMark/>
          </w:tcPr>
          <w:p w14:paraId="43F17E13"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el producto que el usuario final ve al final de una aplicación, y a través de la cual interactúa con ella, se debe definir la estructura la apariencia y el comportamiento de los datos que genera la aplicación, la vista se relaciona con el modelo vista y esta relación ocurre a través de enlaces de datos, se establece un canal comunicación entre la vista y el modelo vista, el cual le informa de los cambios interacciones que hayan sucedido en ella, y el modelo vista le comunica los cambios que hayan ocurrido en el modelo.</w:t>
            </w:r>
          </w:p>
        </w:tc>
        <w:tc>
          <w:tcPr>
            <w:tcW w:w="3135" w:type="dxa"/>
            <w:tcBorders>
              <w:top w:val="nil"/>
              <w:left w:val="nil"/>
              <w:bottom w:val="single" w:sz="4" w:space="0" w:color="auto"/>
              <w:right w:val="single" w:sz="4" w:space="0" w:color="auto"/>
            </w:tcBorders>
            <w:shd w:val="clear" w:color="auto" w:fill="auto"/>
            <w:vAlign w:val="center"/>
            <w:hideMark/>
          </w:tcPr>
          <w:p w14:paraId="227E8615"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es donde se encuentra la lógica de la aplicación y el acceso a datos, se pueden ver la conexión de la base de datos, validaciones, algún proceso que ejecute la lógica del negocio, maximiza la cantidad de código que podemos compartir del modelo.</w:t>
            </w:r>
          </w:p>
        </w:tc>
        <w:tc>
          <w:tcPr>
            <w:tcW w:w="4086" w:type="dxa"/>
            <w:tcBorders>
              <w:top w:val="nil"/>
              <w:left w:val="nil"/>
              <w:bottom w:val="single" w:sz="4" w:space="0" w:color="auto"/>
              <w:right w:val="single" w:sz="4" w:space="0" w:color="auto"/>
            </w:tcBorders>
            <w:shd w:val="clear" w:color="auto" w:fill="auto"/>
            <w:vAlign w:val="center"/>
            <w:hideMark/>
          </w:tcPr>
          <w:p w14:paraId="6AEA8BAC"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es un intermediario entre la vista, y el modelo, en su patrón intermediario, encapsula la lógica de la vista de los datos que produce el modelo, tiene 3 responsabilidades, controlar las interacciones que suceden en la vista, traslada los datos que ingreso el usuario en pantalla hacia el modelo, tiene una capa de validación, como la cantidad de caracteres que se pueden ingresar en un campo, la segunda consiste en recuperar y transformar los datos generados en el modelo y enlazarlos con la vista, la tercera responsabilidad es notificar a la vista, de los cambios que sucedan en él y en sus propiedades.</w:t>
            </w:r>
          </w:p>
        </w:tc>
      </w:tr>
      <w:tr w:rsidR="009A3BBE" w:rsidRPr="009A3BBE" w14:paraId="0A810ED7" w14:textId="77777777" w:rsidTr="009A3BBE">
        <w:trPr>
          <w:trHeight w:val="290"/>
        </w:trPr>
        <w:tc>
          <w:tcPr>
            <w:tcW w:w="818" w:type="dxa"/>
            <w:tcBorders>
              <w:top w:val="nil"/>
              <w:left w:val="single" w:sz="4" w:space="0" w:color="auto"/>
              <w:bottom w:val="single" w:sz="4" w:space="0" w:color="auto"/>
              <w:right w:val="single" w:sz="4" w:space="0" w:color="auto"/>
            </w:tcBorders>
            <w:shd w:val="clear" w:color="auto" w:fill="auto"/>
            <w:noWrap/>
            <w:vAlign w:val="bottom"/>
            <w:hideMark/>
          </w:tcPr>
          <w:p w14:paraId="08A3CB7B" w14:textId="77777777" w:rsidR="009A3BBE" w:rsidRPr="009A3BBE" w:rsidRDefault="009A3BBE" w:rsidP="009A3BBE">
            <w:pPr>
              <w:spacing w:after="0" w:line="240" w:lineRule="auto"/>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 </w:t>
            </w:r>
          </w:p>
        </w:tc>
        <w:tc>
          <w:tcPr>
            <w:tcW w:w="3613" w:type="dxa"/>
            <w:tcBorders>
              <w:top w:val="nil"/>
              <w:left w:val="nil"/>
              <w:bottom w:val="single" w:sz="4" w:space="0" w:color="auto"/>
              <w:right w:val="single" w:sz="4" w:space="0" w:color="auto"/>
            </w:tcBorders>
            <w:shd w:val="clear" w:color="auto" w:fill="auto"/>
            <w:noWrap/>
            <w:vAlign w:val="bottom"/>
            <w:hideMark/>
          </w:tcPr>
          <w:p w14:paraId="0EC1F35F" w14:textId="77777777" w:rsidR="009A3BBE" w:rsidRPr="009A3BBE" w:rsidRDefault="009A3BBE" w:rsidP="009A3BBE">
            <w:pPr>
              <w:spacing w:after="0" w:line="240" w:lineRule="auto"/>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 </w:t>
            </w:r>
          </w:p>
        </w:tc>
        <w:tc>
          <w:tcPr>
            <w:tcW w:w="4068" w:type="dxa"/>
            <w:tcBorders>
              <w:top w:val="nil"/>
              <w:left w:val="nil"/>
              <w:bottom w:val="single" w:sz="4" w:space="0" w:color="auto"/>
              <w:right w:val="single" w:sz="4" w:space="0" w:color="auto"/>
            </w:tcBorders>
            <w:shd w:val="clear" w:color="auto" w:fill="auto"/>
            <w:noWrap/>
            <w:vAlign w:val="bottom"/>
            <w:hideMark/>
          </w:tcPr>
          <w:p w14:paraId="41A23424"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ACTION</w:t>
            </w:r>
          </w:p>
        </w:tc>
        <w:tc>
          <w:tcPr>
            <w:tcW w:w="3135" w:type="dxa"/>
            <w:tcBorders>
              <w:top w:val="nil"/>
              <w:left w:val="nil"/>
              <w:bottom w:val="single" w:sz="4" w:space="0" w:color="auto"/>
              <w:right w:val="single" w:sz="4" w:space="0" w:color="auto"/>
            </w:tcBorders>
            <w:shd w:val="clear" w:color="auto" w:fill="auto"/>
            <w:noWrap/>
            <w:vAlign w:val="bottom"/>
            <w:hideMark/>
          </w:tcPr>
          <w:p w14:paraId="06B71E80"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DOMAIN</w:t>
            </w:r>
          </w:p>
        </w:tc>
        <w:tc>
          <w:tcPr>
            <w:tcW w:w="4086" w:type="dxa"/>
            <w:tcBorders>
              <w:top w:val="nil"/>
              <w:left w:val="nil"/>
              <w:bottom w:val="single" w:sz="4" w:space="0" w:color="auto"/>
              <w:right w:val="single" w:sz="4" w:space="0" w:color="auto"/>
            </w:tcBorders>
            <w:shd w:val="clear" w:color="auto" w:fill="auto"/>
            <w:noWrap/>
            <w:vAlign w:val="bottom"/>
            <w:hideMark/>
          </w:tcPr>
          <w:p w14:paraId="3A19CAAD"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RESPONDER</w:t>
            </w:r>
          </w:p>
        </w:tc>
      </w:tr>
      <w:tr w:rsidR="009A3BBE" w:rsidRPr="009A3BBE" w14:paraId="27F80C26" w14:textId="77777777" w:rsidTr="009A3BBE">
        <w:trPr>
          <w:trHeight w:val="2560"/>
        </w:trPr>
        <w:tc>
          <w:tcPr>
            <w:tcW w:w="818" w:type="dxa"/>
            <w:tcBorders>
              <w:top w:val="nil"/>
              <w:left w:val="single" w:sz="4" w:space="0" w:color="auto"/>
              <w:bottom w:val="single" w:sz="4" w:space="0" w:color="auto"/>
              <w:right w:val="single" w:sz="4" w:space="0" w:color="auto"/>
            </w:tcBorders>
            <w:shd w:val="clear" w:color="auto" w:fill="auto"/>
            <w:noWrap/>
            <w:vAlign w:val="center"/>
            <w:hideMark/>
          </w:tcPr>
          <w:p w14:paraId="1423063B"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lastRenderedPageBreak/>
              <w:t>ADR</w:t>
            </w:r>
          </w:p>
        </w:tc>
        <w:tc>
          <w:tcPr>
            <w:tcW w:w="3613" w:type="dxa"/>
            <w:tcBorders>
              <w:top w:val="nil"/>
              <w:left w:val="nil"/>
              <w:bottom w:val="single" w:sz="4" w:space="0" w:color="auto"/>
              <w:right w:val="single" w:sz="4" w:space="0" w:color="auto"/>
            </w:tcBorders>
            <w:shd w:val="clear" w:color="auto" w:fill="auto"/>
            <w:vAlign w:val="center"/>
            <w:hideMark/>
          </w:tcPr>
          <w:p w14:paraId="1EB2BAC9"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El patrón ADR es un refinamiento del patrón MVC, propuesto por Paul M. Jones, que encaja mejor para aplicaciones web allí donde más falla el MVC. El patrón emula la comunicación HTTP (</w:t>
            </w:r>
            <w:proofErr w:type="spellStart"/>
            <w:r w:rsidRPr="009A3BBE">
              <w:rPr>
                <w:rFonts w:ascii="Calibri" w:eastAsia="Times New Roman" w:hAnsi="Calibri" w:cs="Calibri"/>
                <w:color w:val="000000"/>
                <w:sz w:val="18"/>
                <w:szCs w:val="18"/>
                <w:lang w:val="es-CO" w:eastAsia="es-CO"/>
              </w:rPr>
              <w:t>request</w:t>
            </w:r>
            <w:proofErr w:type="spellEnd"/>
            <w:r w:rsidRPr="009A3BBE">
              <w:rPr>
                <w:rFonts w:ascii="Calibri" w:eastAsia="Times New Roman" w:hAnsi="Calibri" w:cs="Calibri"/>
                <w:color w:val="000000"/>
                <w:sz w:val="18"/>
                <w:szCs w:val="18"/>
                <w:lang w:val="es-CO" w:eastAsia="es-CO"/>
              </w:rPr>
              <w:t>-response) de una forma más eficiente. Sus actores principales son:</w:t>
            </w:r>
          </w:p>
        </w:tc>
        <w:tc>
          <w:tcPr>
            <w:tcW w:w="4068" w:type="dxa"/>
            <w:tcBorders>
              <w:top w:val="nil"/>
              <w:left w:val="nil"/>
              <w:bottom w:val="single" w:sz="4" w:space="0" w:color="auto"/>
              <w:right w:val="single" w:sz="4" w:space="0" w:color="auto"/>
            </w:tcBorders>
            <w:shd w:val="clear" w:color="auto" w:fill="auto"/>
            <w:vAlign w:val="center"/>
            <w:hideMark/>
          </w:tcPr>
          <w:p w14:paraId="49B47115"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 xml:space="preserve">Es el equivalente al controlador de MVC. Toma el input de la </w:t>
            </w:r>
            <w:proofErr w:type="spellStart"/>
            <w:r w:rsidRPr="009A3BBE">
              <w:rPr>
                <w:rFonts w:ascii="Calibri" w:eastAsia="Times New Roman" w:hAnsi="Calibri" w:cs="Calibri"/>
                <w:color w:val="000000"/>
                <w:sz w:val="18"/>
                <w:szCs w:val="18"/>
                <w:lang w:val="es-CO" w:eastAsia="es-CO"/>
              </w:rPr>
              <w:t>request</w:t>
            </w:r>
            <w:proofErr w:type="spellEnd"/>
            <w:r w:rsidRPr="009A3BBE">
              <w:rPr>
                <w:rFonts w:ascii="Calibri" w:eastAsia="Times New Roman" w:hAnsi="Calibri" w:cs="Calibri"/>
                <w:color w:val="000000"/>
                <w:sz w:val="18"/>
                <w:szCs w:val="18"/>
                <w:lang w:val="es-CO" w:eastAsia="es-CO"/>
              </w:rPr>
              <w:t xml:space="preserve"> y la utiliza para interactuar con el dominio, pasándole a un único responder el output resultante.</w:t>
            </w:r>
          </w:p>
        </w:tc>
        <w:tc>
          <w:tcPr>
            <w:tcW w:w="3135" w:type="dxa"/>
            <w:tcBorders>
              <w:top w:val="nil"/>
              <w:left w:val="nil"/>
              <w:bottom w:val="single" w:sz="4" w:space="0" w:color="auto"/>
              <w:right w:val="single" w:sz="4" w:space="0" w:color="auto"/>
            </w:tcBorders>
            <w:shd w:val="clear" w:color="auto" w:fill="auto"/>
            <w:vAlign w:val="center"/>
            <w:hideMark/>
          </w:tcPr>
          <w:p w14:paraId="2A631815"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Equiparable al modelo de MVC. Interactúa con la base de datos y manipula la información, es de nuevo quien contiene la lógica de negocio.</w:t>
            </w:r>
          </w:p>
        </w:tc>
        <w:tc>
          <w:tcPr>
            <w:tcW w:w="4086" w:type="dxa"/>
            <w:tcBorders>
              <w:top w:val="nil"/>
              <w:left w:val="nil"/>
              <w:bottom w:val="single" w:sz="4" w:space="0" w:color="auto"/>
              <w:right w:val="single" w:sz="4" w:space="0" w:color="auto"/>
            </w:tcBorders>
            <w:shd w:val="clear" w:color="auto" w:fill="auto"/>
            <w:vAlign w:val="center"/>
            <w:hideMark/>
          </w:tcPr>
          <w:p w14:paraId="369FB539" w14:textId="77777777" w:rsidR="009A3BBE" w:rsidRPr="009A3BBE" w:rsidRDefault="009A3BBE" w:rsidP="009A3BBE">
            <w:pPr>
              <w:spacing w:after="0" w:line="240" w:lineRule="auto"/>
              <w:jc w:val="center"/>
              <w:rPr>
                <w:rFonts w:ascii="Calibri" w:eastAsia="Times New Roman" w:hAnsi="Calibri" w:cs="Calibri"/>
                <w:color w:val="000000"/>
                <w:sz w:val="18"/>
                <w:szCs w:val="18"/>
                <w:lang w:val="es-CO" w:eastAsia="es-CO"/>
              </w:rPr>
            </w:pPr>
            <w:r w:rsidRPr="009A3BBE">
              <w:rPr>
                <w:rFonts w:ascii="Calibri" w:eastAsia="Times New Roman" w:hAnsi="Calibri" w:cs="Calibri"/>
                <w:color w:val="000000"/>
                <w:sz w:val="18"/>
                <w:szCs w:val="18"/>
                <w:lang w:val="es-CO" w:eastAsia="es-CO"/>
              </w:rPr>
              <w:t>Representa lo mismo que las vistas de MVC. Es quien muestra el resultado de la acción.</w:t>
            </w:r>
          </w:p>
        </w:tc>
      </w:tr>
    </w:tbl>
    <w:p w14:paraId="7F03BC00" w14:textId="509C78EE" w:rsidR="009A3BBE" w:rsidRPr="009A3BBE" w:rsidRDefault="009A3BBE" w:rsidP="009A3BBE">
      <w:pPr>
        <w:tabs>
          <w:tab w:val="left" w:pos="2751"/>
        </w:tabs>
        <w:rPr>
          <w:lang w:val="es-CO"/>
        </w:rPr>
        <w:sectPr w:rsidR="009A3BBE" w:rsidRPr="009A3BBE" w:rsidSect="00046162">
          <w:pgSz w:w="15840" w:h="12240" w:orient="landscape"/>
          <w:pgMar w:top="567" w:right="567" w:bottom="567" w:left="567" w:header="709" w:footer="709" w:gutter="0"/>
          <w:cols w:space="708"/>
          <w:docGrid w:linePitch="360"/>
        </w:sectPr>
      </w:pPr>
    </w:p>
    <w:p w14:paraId="5A8929BA" w14:textId="00EDF065" w:rsidR="00692193" w:rsidRPr="009769BD" w:rsidRDefault="00692193">
      <w:pPr>
        <w:rPr>
          <w:lang w:val="es-CO"/>
        </w:rPr>
      </w:pPr>
    </w:p>
    <w:p w14:paraId="5B12A5AD" w14:textId="77777777" w:rsidR="00692193" w:rsidRPr="009769BD" w:rsidRDefault="00692193">
      <w:pPr>
        <w:rPr>
          <w:lang w:val="es-CO"/>
        </w:rPr>
      </w:pPr>
    </w:p>
    <w:p w14:paraId="756AC745" w14:textId="77777777" w:rsidR="00692193" w:rsidRPr="009769BD" w:rsidRDefault="00692193">
      <w:pPr>
        <w:rPr>
          <w:lang w:val="es-CO"/>
        </w:rPr>
      </w:pPr>
    </w:p>
    <w:p w14:paraId="1C6B91B6" w14:textId="77777777" w:rsidR="00692193" w:rsidRPr="009769BD" w:rsidRDefault="00692193">
      <w:pPr>
        <w:rPr>
          <w:lang w:val="es-CO"/>
        </w:rPr>
      </w:pPr>
    </w:p>
    <w:p w14:paraId="65C1BF78" w14:textId="77777777" w:rsidR="00692193" w:rsidRPr="009769BD" w:rsidRDefault="00692193">
      <w:pPr>
        <w:rPr>
          <w:lang w:val="es-CO"/>
        </w:rPr>
      </w:pPr>
    </w:p>
    <w:p w14:paraId="54DB3BF4" w14:textId="77777777" w:rsidR="00692193" w:rsidRPr="009769BD" w:rsidRDefault="00692193">
      <w:pPr>
        <w:rPr>
          <w:lang w:val="es-CO"/>
        </w:rPr>
      </w:pPr>
    </w:p>
    <w:sectPr w:rsidR="00692193" w:rsidRPr="009769BD">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DD370E" w14:textId="77777777" w:rsidR="00561EAD" w:rsidRDefault="00561EAD" w:rsidP="00C33FCD">
      <w:pPr>
        <w:spacing w:after="0" w:line="240" w:lineRule="auto"/>
      </w:pPr>
      <w:r>
        <w:separator/>
      </w:r>
    </w:p>
  </w:endnote>
  <w:endnote w:type="continuationSeparator" w:id="0">
    <w:p w14:paraId="145F118B" w14:textId="77777777" w:rsidR="00561EAD" w:rsidRDefault="00561EAD" w:rsidP="00C33F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6825B5" w14:textId="77777777" w:rsidR="00561EAD" w:rsidRDefault="00561EAD" w:rsidP="00C33FCD">
      <w:pPr>
        <w:spacing w:after="0" w:line="240" w:lineRule="auto"/>
      </w:pPr>
      <w:r>
        <w:separator/>
      </w:r>
    </w:p>
  </w:footnote>
  <w:footnote w:type="continuationSeparator" w:id="0">
    <w:p w14:paraId="546CD33F" w14:textId="77777777" w:rsidR="00561EAD" w:rsidRDefault="00561EAD" w:rsidP="00C33F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57347" w14:textId="77777777" w:rsidR="009A3BBE" w:rsidRDefault="009A3BBE">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94341C"/>
    <w:multiLevelType w:val="hybridMultilevel"/>
    <w:tmpl w:val="B5D2BE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75DE1243"/>
    <w:multiLevelType w:val="multilevel"/>
    <w:tmpl w:val="85D00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87D2991"/>
    <w:multiLevelType w:val="multilevel"/>
    <w:tmpl w:val="ADD4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1AC3"/>
    <w:rsid w:val="00046162"/>
    <w:rsid w:val="000E3297"/>
    <w:rsid w:val="0016455F"/>
    <w:rsid w:val="00207F30"/>
    <w:rsid w:val="0035724C"/>
    <w:rsid w:val="004E7078"/>
    <w:rsid w:val="005555D4"/>
    <w:rsid w:val="00561EAD"/>
    <w:rsid w:val="005A5210"/>
    <w:rsid w:val="00620AE3"/>
    <w:rsid w:val="00692193"/>
    <w:rsid w:val="00717EAF"/>
    <w:rsid w:val="007A7C9D"/>
    <w:rsid w:val="0082385A"/>
    <w:rsid w:val="00834E1C"/>
    <w:rsid w:val="00835312"/>
    <w:rsid w:val="008635A4"/>
    <w:rsid w:val="008741F5"/>
    <w:rsid w:val="0089212F"/>
    <w:rsid w:val="008E3892"/>
    <w:rsid w:val="00917401"/>
    <w:rsid w:val="009769BD"/>
    <w:rsid w:val="00996607"/>
    <w:rsid w:val="009A3BBE"/>
    <w:rsid w:val="009E1AC3"/>
    <w:rsid w:val="00A84AEE"/>
    <w:rsid w:val="00B442D9"/>
    <w:rsid w:val="00BA72D4"/>
    <w:rsid w:val="00BD15F0"/>
    <w:rsid w:val="00C33FCD"/>
    <w:rsid w:val="00C36465"/>
    <w:rsid w:val="00E01FF9"/>
    <w:rsid w:val="00EA1472"/>
    <w:rsid w:val="00EB2B99"/>
    <w:rsid w:val="00EE025A"/>
    <w:rsid w:val="00F83FD8"/>
    <w:rsid w:val="00FD33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5B757"/>
  <w15:chartTrackingRefBased/>
  <w15:docId w15:val="{582BC33C-AC1D-421A-8AE0-7ECB16527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4E70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maildefault">
    <w:name w:val="gmail_default"/>
    <w:basedOn w:val="Fuentedeprrafopredeter"/>
    <w:rsid w:val="004E7078"/>
  </w:style>
  <w:style w:type="paragraph" w:styleId="Prrafodelista">
    <w:name w:val="List Paragraph"/>
    <w:basedOn w:val="Normal"/>
    <w:uiPriority w:val="34"/>
    <w:qFormat/>
    <w:rsid w:val="00835312"/>
    <w:pPr>
      <w:ind w:left="720"/>
      <w:contextualSpacing/>
    </w:pPr>
    <w:rPr>
      <w:lang w:val="es-CO"/>
    </w:rPr>
  </w:style>
  <w:style w:type="paragraph" w:styleId="Encabezado">
    <w:name w:val="header"/>
    <w:basedOn w:val="Normal"/>
    <w:link w:val="EncabezadoCar"/>
    <w:uiPriority w:val="99"/>
    <w:unhideWhenUsed/>
    <w:rsid w:val="00C33FC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33FCD"/>
  </w:style>
  <w:style w:type="paragraph" w:styleId="Piedepgina">
    <w:name w:val="footer"/>
    <w:basedOn w:val="Normal"/>
    <w:link w:val="PiedepginaCar"/>
    <w:uiPriority w:val="99"/>
    <w:unhideWhenUsed/>
    <w:rsid w:val="00C33FC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33FCD"/>
  </w:style>
  <w:style w:type="character" w:styleId="CdigoHTML">
    <w:name w:val="HTML Code"/>
    <w:basedOn w:val="Fuentedeprrafopredeter"/>
    <w:uiPriority w:val="99"/>
    <w:semiHidden/>
    <w:unhideWhenUsed/>
    <w:rsid w:val="00BA72D4"/>
    <w:rPr>
      <w:rFonts w:ascii="Courier New" w:eastAsia="Times New Roman" w:hAnsi="Courier New" w:cs="Courier New"/>
      <w:sz w:val="20"/>
      <w:szCs w:val="20"/>
    </w:rPr>
  </w:style>
  <w:style w:type="character" w:customStyle="1" w:styleId="token">
    <w:name w:val="token"/>
    <w:basedOn w:val="Fuentedeprrafopredeter"/>
    <w:rsid w:val="00BA72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921713">
      <w:bodyDiv w:val="1"/>
      <w:marLeft w:val="0"/>
      <w:marRight w:val="0"/>
      <w:marTop w:val="0"/>
      <w:marBottom w:val="0"/>
      <w:divBdr>
        <w:top w:val="none" w:sz="0" w:space="0" w:color="auto"/>
        <w:left w:val="none" w:sz="0" w:space="0" w:color="auto"/>
        <w:bottom w:val="none" w:sz="0" w:space="0" w:color="auto"/>
        <w:right w:val="none" w:sz="0" w:space="0" w:color="auto"/>
      </w:divBdr>
    </w:div>
    <w:div w:id="106396009">
      <w:bodyDiv w:val="1"/>
      <w:marLeft w:val="0"/>
      <w:marRight w:val="0"/>
      <w:marTop w:val="0"/>
      <w:marBottom w:val="0"/>
      <w:divBdr>
        <w:top w:val="none" w:sz="0" w:space="0" w:color="auto"/>
        <w:left w:val="none" w:sz="0" w:space="0" w:color="auto"/>
        <w:bottom w:val="none" w:sz="0" w:space="0" w:color="auto"/>
        <w:right w:val="none" w:sz="0" w:space="0" w:color="auto"/>
      </w:divBdr>
    </w:div>
    <w:div w:id="371656282">
      <w:bodyDiv w:val="1"/>
      <w:marLeft w:val="0"/>
      <w:marRight w:val="0"/>
      <w:marTop w:val="0"/>
      <w:marBottom w:val="0"/>
      <w:divBdr>
        <w:top w:val="none" w:sz="0" w:space="0" w:color="auto"/>
        <w:left w:val="none" w:sz="0" w:space="0" w:color="auto"/>
        <w:bottom w:val="none" w:sz="0" w:space="0" w:color="auto"/>
        <w:right w:val="none" w:sz="0" w:space="0" w:color="auto"/>
      </w:divBdr>
    </w:div>
    <w:div w:id="835997659">
      <w:bodyDiv w:val="1"/>
      <w:marLeft w:val="0"/>
      <w:marRight w:val="0"/>
      <w:marTop w:val="0"/>
      <w:marBottom w:val="0"/>
      <w:divBdr>
        <w:top w:val="none" w:sz="0" w:space="0" w:color="auto"/>
        <w:left w:val="none" w:sz="0" w:space="0" w:color="auto"/>
        <w:bottom w:val="none" w:sz="0" w:space="0" w:color="auto"/>
        <w:right w:val="none" w:sz="0" w:space="0" w:color="auto"/>
      </w:divBdr>
    </w:div>
    <w:div w:id="1343506264">
      <w:bodyDiv w:val="1"/>
      <w:marLeft w:val="0"/>
      <w:marRight w:val="0"/>
      <w:marTop w:val="0"/>
      <w:marBottom w:val="0"/>
      <w:divBdr>
        <w:top w:val="none" w:sz="0" w:space="0" w:color="auto"/>
        <w:left w:val="none" w:sz="0" w:space="0" w:color="auto"/>
        <w:bottom w:val="none" w:sz="0" w:space="0" w:color="auto"/>
        <w:right w:val="none" w:sz="0" w:space="0" w:color="auto"/>
      </w:divBdr>
    </w:div>
    <w:div w:id="1404522422">
      <w:bodyDiv w:val="1"/>
      <w:marLeft w:val="0"/>
      <w:marRight w:val="0"/>
      <w:marTop w:val="0"/>
      <w:marBottom w:val="0"/>
      <w:divBdr>
        <w:top w:val="none" w:sz="0" w:space="0" w:color="auto"/>
        <w:left w:val="none" w:sz="0" w:space="0" w:color="auto"/>
        <w:bottom w:val="none" w:sz="0" w:space="0" w:color="auto"/>
        <w:right w:val="none" w:sz="0" w:space="0" w:color="auto"/>
      </w:divBdr>
    </w:div>
    <w:div w:id="1724863201">
      <w:bodyDiv w:val="1"/>
      <w:marLeft w:val="0"/>
      <w:marRight w:val="0"/>
      <w:marTop w:val="0"/>
      <w:marBottom w:val="0"/>
      <w:divBdr>
        <w:top w:val="none" w:sz="0" w:space="0" w:color="auto"/>
        <w:left w:val="none" w:sz="0" w:space="0" w:color="auto"/>
        <w:bottom w:val="none" w:sz="0" w:space="0" w:color="auto"/>
        <w:right w:val="none" w:sz="0" w:space="0" w:color="auto"/>
      </w:divBdr>
    </w:div>
    <w:div w:id="1876890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5" Type="http://schemas.openxmlformats.org/officeDocument/2006/relationships/footnotes" Target="footnotes.xml"/><Relationship Id="rId10" Type="http://schemas.openxmlformats.org/officeDocument/2006/relationships/image" Target="media/image3.emf"/><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TotalTime>
  <Pages>7</Pages>
  <Words>1489</Words>
  <Characters>8493</Characters>
  <Application>Microsoft Office Word</Application>
  <DocSecurity>0</DocSecurity>
  <Lines>70</Lines>
  <Paragraphs>19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28</cp:revision>
  <dcterms:created xsi:type="dcterms:W3CDTF">2020-09-15T23:59:00Z</dcterms:created>
  <dcterms:modified xsi:type="dcterms:W3CDTF">2020-09-16T02:30:00Z</dcterms:modified>
</cp:coreProperties>
</file>